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38B" w:rsidRPr="00300318" w:rsidRDefault="0016638B" w:rsidP="00300318">
      <w:pPr>
        <w:shd w:val="clear" w:color="auto" w:fill="FFFFFF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>АДМИНИСТРАЦИЯ</w:t>
      </w:r>
    </w:p>
    <w:p w:rsidR="0016638B" w:rsidRPr="00300318" w:rsidRDefault="0016638B" w:rsidP="00300318">
      <w:pPr>
        <w:shd w:val="clear" w:color="auto" w:fill="FFFFFF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 xml:space="preserve"> КРАСНОВСКОГО СЕЛЬСКОГО ПОСЕЛЕНИЯ</w:t>
      </w:r>
    </w:p>
    <w:p w:rsidR="0016638B" w:rsidRPr="00300318" w:rsidRDefault="0016638B" w:rsidP="00300318">
      <w:pPr>
        <w:pStyle w:val="2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>ТАРАСОВСКОГО РАЙОНА</w:t>
      </w:r>
    </w:p>
    <w:p w:rsidR="0016638B" w:rsidRPr="00300318" w:rsidRDefault="0016638B" w:rsidP="00300318">
      <w:pPr>
        <w:pStyle w:val="2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>РОСТОВСКОЙ ОБЛАСТИ</w:t>
      </w:r>
    </w:p>
    <w:p w:rsidR="00300318" w:rsidRPr="00300318" w:rsidRDefault="00300318" w:rsidP="00300318"/>
    <w:p w:rsidR="0016638B" w:rsidRPr="00300318" w:rsidRDefault="0016638B" w:rsidP="00300318">
      <w:pPr>
        <w:shd w:val="clear" w:color="auto" w:fill="FFFFFF"/>
        <w:rPr>
          <w:b/>
          <w:sz w:val="32"/>
          <w:szCs w:val="32"/>
        </w:rPr>
      </w:pPr>
    </w:p>
    <w:p w:rsidR="0016638B" w:rsidRPr="00300318" w:rsidRDefault="0016638B" w:rsidP="00300318">
      <w:pPr>
        <w:pStyle w:val="1"/>
        <w:spacing w:line="240" w:lineRule="auto"/>
        <w:rPr>
          <w:rFonts w:ascii="Times New Roman" w:hAnsi="Times New Roman"/>
          <w:sz w:val="32"/>
          <w:szCs w:val="32"/>
        </w:rPr>
      </w:pPr>
      <w:r w:rsidRPr="00300318">
        <w:rPr>
          <w:rFonts w:ascii="Times New Roman" w:hAnsi="Times New Roman"/>
          <w:sz w:val="32"/>
          <w:szCs w:val="32"/>
        </w:rPr>
        <w:t>ПОСТАНОВЛЕНИЕ</w:t>
      </w:r>
    </w:p>
    <w:p w:rsidR="0016638B" w:rsidRPr="00300318" w:rsidRDefault="0016638B" w:rsidP="0016638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16638B" w:rsidRDefault="004B22E4" w:rsidP="001663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16638B" w:rsidRPr="00F83794">
        <w:rPr>
          <w:rFonts w:ascii="Times New Roman" w:hAnsi="Times New Roman" w:cs="Times New Roman"/>
          <w:sz w:val="28"/>
          <w:szCs w:val="28"/>
        </w:rPr>
        <w:t>20</w:t>
      </w:r>
      <w:r w:rsidR="0016638B">
        <w:rPr>
          <w:rFonts w:ascii="Times New Roman" w:hAnsi="Times New Roman" w:cs="Times New Roman"/>
          <w:sz w:val="28"/>
          <w:szCs w:val="28"/>
        </w:rPr>
        <w:t>1</w:t>
      </w:r>
      <w:r w:rsidR="00C65026">
        <w:rPr>
          <w:rFonts w:ascii="Times New Roman" w:hAnsi="Times New Roman" w:cs="Times New Roman"/>
          <w:sz w:val="28"/>
          <w:szCs w:val="28"/>
        </w:rPr>
        <w:t>1</w:t>
      </w:r>
      <w:r w:rsidR="0016638B" w:rsidRPr="00F83794">
        <w:rPr>
          <w:rFonts w:ascii="Times New Roman" w:hAnsi="Times New Roman" w:cs="Times New Roman"/>
          <w:sz w:val="28"/>
          <w:szCs w:val="28"/>
        </w:rPr>
        <w:t>г.</w:t>
      </w:r>
      <w:r w:rsidR="0016638B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38B" w:rsidRPr="004B22E4">
        <w:rPr>
          <w:rFonts w:ascii="Times New Roman" w:hAnsi="Times New Roman" w:cs="Times New Roman"/>
          <w:sz w:val="28"/>
          <w:szCs w:val="28"/>
        </w:rPr>
        <w:t xml:space="preserve">№  </w:t>
      </w:r>
      <w:r w:rsidRPr="004B22E4">
        <w:rPr>
          <w:rFonts w:ascii="Times New Roman" w:hAnsi="Times New Roman" w:cs="Times New Roman"/>
          <w:sz w:val="28"/>
          <w:szCs w:val="28"/>
        </w:rPr>
        <w:t>96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16638B">
        <w:rPr>
          <w:rFonts w:ascii="Times New Roman" w:hAnsi="Times New Roman" w:cs="Times New Roman"/>
          <w:sz w:val="28"/>
          <w:szCs w:val="28"/>
        </w:rPr>
        <w:t>х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16638B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16638B" w:rsidRDefault="0016638B" w:rsidP="001663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22E4" w:rsidRDefault="004B22E4" w:rsidP="0016638B">
      <w:pPr>
        <w:pStyle w:val="ad"/>
        <w:rPr>
          <w:b w:val="0"/>
          <w:szCs w:val="28"/>
        </w:rPr>
      </w:pPr>
      <w:r>
        <w:rPr>
          <w:b w:val="0"/>
          <w:szCs w:val="28"/>
        </w:rPr>
        <w:t>О внесении изменений в постановление</w:t>
      </w:r>
    </w:p>
    <w:p w:rsidR="004B22E4" w:rsidRDefault="004B22E4" w:rsidP="0016638B">
      <w:pPr>
        <w:pStyle w:val="ad"/>
        <w:rPr>
          <w:b w:val="0"/>
          <w:szCs w:val="28"/>
        </w:rPr>
      </w:pPr>
      <w:r>
        <w:rPr>
          <w:b w:val="0"/>
          <w:szCs w:val="28"/>
        </w:rPr>
        <w:t xml:space="preserve"> Администрации от 01.04.2010г. № 37 </w:t>
      </w:r>
    </w:p>
    <w:p w:rsidR="0016638B" w:rsidRPr="004B22E4" w:rsidRDefault="004B22E4" w:rsidP="004B22E4">
      <w:pPr>
        <w:pStyle w:val="ad"/>
        <w:rPr>
          <w:b w:val="0"/>
        </w:rPr>
      </w:pPr>
      <w:r w:rsidRPr="004B22E4">
        <w:rPr>
          <w:b w:val="0"/>
        </w:rPr>
        <w:t>«</w:t>
      </w:r>
      <w:r w:rsidR="0016638B" w:rsidRPr="004B22E4">
        <w:rPr>
          <w:b w:val="0"/>
        </w:rPr>
        <w:t>Об утверждении Долгосрочной целевой программы</w:t>
      </w:r>
    </w:p>
    <w:p w:rsidR="0016638B" w:rsidRPr="00106344" w:rsidRDefault="0016638B" w:rsidP="0016638B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 xml:space="preserve">«Культура </w:t>
      </w:r>
      <w:r w:rsidR="001838C3">
        <w:rPr>
          <w:sz w:val="28"/>
          <w:szCs w:val="28"/>
        </w:rPr>
        <w:t xml:space="preserve"> МБУК КСП ТР «КБДЦ»</w:t>
      </w:r>
      <w:r w:rsidRPr="00106344">
        <w:rPr>
          <w:sz w:val="28"/>
          <w:szCs w:val="28"/>
        </w:rPr>
        <w:t>(2010 – 2012 годы)»</w:t>
      </w:r>
    </w:p>
    <w:p w:rsidR="0016638B" w:rsidRPr="00432F66" w:rsidRDefault="0016638B" w:rsidP="0016638B">
      <w:pPr>
        <w:pStyle w:val="ad"/>
        <w:rPr>
          <w:b w:val="0"/>
          <w:szCs w:val="28"/>
        </w:rPr>
      </w:pPr>
    </w:p>
    <w:p w:rsidR="0016638B" w:rsidRPr="00432F66" w:rsidRDefault="0016638B" w:rsidP="0016638B">
      <w:pPr>
        <w:pStyle w:val="ad"/>
        <w:jc w:val="left"/>
        <w:rPr>
          <w:b w:val="0"/>
          <w:szCs w:val="28"/>
        </w:rPr>
      </w:pPr>
    </w:p>
    <w:p w:rsidR="0016638B" w:rsidRPr="0016638B" w:rsidRDefault="0016638B" w:rsidP="0016638B">
      <w:pPr>
        <w:pStyle w:val="ad"/>
        <w:rPr>
          <w:b w:val="0"/>
          <w:szCs w:val="28"/>
        </w:rPr>
      </w:pPr>
    </w:p>
    <w:p w:rsidR="004B22E4" w:rsidRDefault="004B22E4" w:rsidP="004B22E4">
      <w:pPr>
        <w:pStyle w:val="a7"/>
        <w:jc w:val="both"/>
        <w:rPr>
          <w:color w:val="000000"/>
          <w:sz w:val="26"/>
          <w:szCs w:val="26"/>
        </w:rPr>
      </w:pPr>
      <w:r w:rsidRPr="00191528">
        <w:rPr>
          <w:sz w:val="28"/>
          <w:szCs w:val="28"/>
        </w:rPr>
        <w:t xml:space="preserve">        </w:t>
      </w:r>
      <w:r w:rsidRPr="002050E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связи с совершенствованием правового положения муниципального учреждения культуры Красновского сельского поселения,</w:t>
      </w:r>
    </w:p>
    <w:p w:rsidR="0016638B" w:rsidRDefault="0016638B" w:rsidP="0016638B">
      <w:pPr>
        <w:pStyle w:val="ad"/>
        <w:ind w:firstLine="720"/>
        <w:jc w:val="both"/>
        <w:rPr>
          <w:b w:val="0"/>
          <w:szCs w:val="28"/>
        </w:rPr>
      </w:pPr>
    </w:p>
    <w:p w:rsidR="0016638B" w:rsidRPr="00432F66" w:rsidRDefault="0016638B" w:rsidP="0016638B">
      <w:pPr>
        <w:pStyle w:val="ad"/>
        <w:ind w:firstLine="720"/>
        <w:rPr>
          <w:b w:val="0"/>
          <w:szCs w:val="28"/>
        </w:rPr>
      </w:pPr>
      <w:r>
        <w:rPr>
          <w:b w:val="0"/>
          <w:szCs w:val="28"/>
        </w:rPr>
        <w:t>ПОСТАНОВЛЯЮ:</w:t>
      </w:r>
    </w:p>
    <w:p w:rsidR="0016638B" w:rsidRPr="00432F66" w:rsidRDefault="0016638B" w:rsidP="0016638B">
      <w:pPr>
        <w:pStyle w:val="ad"/>
        <w:rPr>
          <w:b w:val="0"/>
          <w:szCs w:val="28"/>
        </w:rPr>
      </w:pPr>
    </w:p>
    <w:p w:rsidR="0016638B" w:rsidRDefault="007F26CA" w:rsidP="007F26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38B" w:rsidRPr="0016638B">
        <w:rPr>
          <w:sz w:val="28"/>
          <w:szCs w:val="28"/>
        </w:rPr>
        <w:t xml:space="preserve">1. </w:t>
      </w:r>
      <w:r w:rsidR="004B22E4">
        <w:rPr>
          <w:sz w:val="28"/>
          <w:szCs w:val="28"/>
        </w:rPr>
        <w:t>Внести в постановление администрации от 01.04.2010г. № 37 «Об у</w:t>
      </w:r>
      <w:r w:rsidR="0016638B" w:rsidRPr="0016638B">
        <w:rPr>
          <w:sz w:val="28"/>
          <w:szCs w:val="28"/>
        </w:rPr>
        <w:t>твер</w:t>
      </w:r>
      <w:r w:rsidR="004B22E4">
        <w:rPr>
          <w:sz w:val="28"/>
          <w:szCs w:val="28"/>
        </w:rPr>
        <w:t>ждении</w:t>
      </w:r>
      <w:r w:rsidR="0016638B" w:rsidRPr="00432F66">
        <w:rPr>
          <w:b/>
          <w:szCs w:val="28"/>
        </w:rPr>
        <w:t xml:space="preserve"> </w:t>
      </w:r>
      <w:r w:rsidR="0016638B">
        <w:rPr>
          <w:sz w:val="28"/>
          <w:szCs w:val="28"/>
        </w:rPr>
        <w:t>Д</w:t>
      </w:r>
      <w:r w:rsidR="0016638B" w:rsidRPr="00106344">
        <w:rPr>
          <w:sz w:val="28"/>
          <w:szCs w:val="28"/>
        </w:rPr>
        <w:t>олгосрочн</w:t>
      </w:r>
      <w:r w:rsidR="004B22E4">
        <w:rPr>
          <w:sz w:val="28"/>
          <w:szCs w:val="28"/>
        </w:rPr>
        <w:t>ой</w:t>
      </w:r>
      <w:r w:rsidR="0016638B" w:rsidRPr="00106344">
        <w:rPr>
          <w:sz w:val="28"/>
          <w:szCs w:val="28"/>
        </w:rPr>
        <w:t xml:space="preserve"> целев</w:t>
      </w:r>
      <w:r w:rsidR="004B22E4">
        <w:rPr>
          <w:sz w:val="28"/>
          <w:szCs w:val="28"/>
        </w:rPr>
        <w:t>ой</w:t>
      </w:r>
      <w:r w:rsidR="0016638B" w:rsidRPr="00106344">
        <w:rPr>
          <w:sz w:val="28"/>
          <w:szCs w:val="28"/>
        </w:rPr>
        <w:t xml:space="preserve"> программ</w:t>
      </w:r>
      <w:r w:rsidR="004B22E4">
        <w:rPr>
          <w:sz w:val="28"/>
          <w:szCs w:val="28"/>
        </w:rPr>
        <w:t>ы</w:t>
      </w:r>
      <w:r w:rsidR="0016638B">
        <w:rPr>
          <w:sz w:val="28"/>
          <w:szCs w:val="28"/>
        </w:rPr>
        <w:t xml:space="preserve"> </w:t>
      </w:r>
      <w:r w:rsidR="0016638B" w:rsidRPr="00106344">
        <w:rPr>
          <w:sz w:val="28"/>
          <w:szCs w:val="28"/>
        </w:rPr>
        <w:t xml:space="preserve">«Культура </w:t>
      </w:r>
      <w:r w:rsidR="001838C3">
        <w:rPr>
          <w:sz w:val="28"/>
          <w:szCs w:val="28"/>
        </w:rPr>
        <w:t xml:space="preserve"> МБУК КСП ТР «КБДЦ»</w:t>
      </w:r>
      <w:r w:rsidR="0016638B" w:rsidRPr="00106344">
        <w:rPr>
          <w:sz w:val="28"/>
          <w:szCs w:val="28"/>
        </w:rPr>
        <w:t>(2010 – 2012 годы)»</w:t>
      </w:r>
      <w:r w:rsidR="004B22E4">
        <w:rPr>
          <w:sz w:val="28"/>
          <w:szCs w:val="28"/>
        </w:rPr>
        <w:t xml:space="preserve"> следующие изменения:</w:t>
      </w:r>
    </w:p>
    <w:p w:rsidR="00186277" w:rsidRDefault="004B22E4" w:rsidP="007F26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86277">
        <w:rPr>
          <w:sz w:val="28"/>
          <w:szCs w:val="28"/>
        </w:rPr>
        <w:t>Пункт 1 постановления  изложить в новой редакции:</w:t>
      </w:r>
    </w:p>
    <w:p w:rsidR="004B22E4" w:rsidRDefault="00186277" w:rsidP="007F26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Долгосрочную целевую программу «Культура МБУК КСП ТР «КБДЦ»</w:t>
      </w:r>
      <w:r w:rsidR="004B22E4">
        <w:rPr>
          <w:sz w:val="28"/>
          <w:szCs w:val="28"/>
        </w:rPr>
        <w:t xml:space="preserve"> (2011-2014 годы)»;</w:t>
      </w:r>
    </w:p>
    <w:p w:rsidR="00C063B4" w:rsidRDefault="006E048F" w:rsidP="00C063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063B4">
        <w:rPr>
          <w:sz w:val="28"/>
          <w:szCs w:val="28"/>
        </w:rPr>
        <w:t xml:space="preserve"> </w:t>
      </w:r>
      <w:r w:rsidR="00186277">
        <w:rPr>
          <w:sz w:val="28"/>
          <w:szCs w:val="28"/>
        </w:rPr>
        <w:t>П</w:t>
      </w:r>
      <w:r w:rsidR="00C063B4">
        <w:rPr>
          <w:sz w:val="28"/>
          <w:szCs w:val="28"/>
        </w:rPr>
        <w:t>риложени</w:t>
      </w:r>
      <w:r w:rsidR="00186277">
        <w:rPr>
          <w:sz w:val="28"/>
          <w:szCs w:val="28"/>
        </w:rPr>
        <w:t>е</w:t>
      </w:r>
      <w:r w:rsidR="00C063B4">
        <w:rPr>
          <w:sz w:val="28"/>
          <w:szCs w:val="28"/>
        </w:rPr>
        <w:t xml:space="preserve"> к постановлению администрации </w:t>
      </w:r>
      <w:r w:rsidR="00186277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494C27" w:rsidRPr="00494C27" w:rsidRDefault="00C65026" w:rsidP="00C65026">
      <w:pPr>
        <w:pStyle w:val="a3"/>
        <w:jc w:val="both"/>
        <w:rPr>
          <w:szCs w:val="28"/>
        </w:rPr>
      </w:pPr>
      <w:r>
        <w:rPr>
          <w:szCs w:val="28"/>
        </w:rPr>
        <w:t xml:space="preserve">             </w:t>
      </w:r>
      <w:r w:rsidR="00494C27" w:rsidRPr="00541D20">
        <w:t xml:space="preserve">2. </w:t>
      </w:r>
      <w:r w:rsidR="00494C27">
        <w:t xml:space="preserve">Муниципальному </w:t>
      </w:r>
      <w:r w:rsidR="00C063B4">
        <w:t>бюджетном</w:t>
      </w:r>
      <w:r w:rsidR="00186277">
        <w:t>у</w:t>
      </w:r>
      <w:r w:rsidR="00C063B4">
        <w:t xml:space="preserve"> </w:t>
      </w:r>
      <w:r w:rsidR="00494C27">
        <w:t>учреждению культуры Красновского сельского поселения Тарасовского района «</w:t>
      </w:r>
      <w:r w:rsidR="00C063B4">
        <w:t>Культурно-библиотечный досуговый центр</w:t>
      </w:r>
      <w:r w:rsidR="00494C27">
        <w:t>» (О.Н.Остапущенко)</w:t>
      </w:r>
      <w:r w:rsidR="00494C27" w:rsidRPr="00541D20">
        <w:t xml:space="preserve"> обеспечить исполнение настоящего </w:t>
      </w:r>
      <w:r w:rsidR="00494C27">
        <w:t>постановления</w:t>
      </w:r>
      <w:r w:rsidR="00494C27" w:rsidRPr="00541D20">
        <w:t>.</w:t>
      </w:r>
    </w:p>
    <w:p w:rsidR="0016638B" w:rsidRDefault="007F26CA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C27">
        <w:rPr>
          <w:rFonts w:ascii="Times New Roman" w:hAnsi="Times New Roman" w:cs="Times New Roman"/>
          <w:sz w:val="28"/>
          <w:szCs w:val="28"/>
        </w:rPr>
        <w:t>3</w:t>
      </w:r>
      <w:r w:rsidR="0016638B">
        <w:rPr>
          <w:rFonts w:ascii="Times New Roman" w:hAnsi="Times New Roman" w:cs="Times New Roman"/>
          <w:sz w:val="28"/>
          <w:szCs w:val="28"/>
        </w:rPr>
        <w:t xml:space="preserve">.  </w:t>
      </w:r>
      <w:r w:rsidR="0016638B" w:rsidRPr="007610B6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063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6638B" w:rsidRPr="007610B6">
        <w:rPr>
          <w:rFonts w:ascii="Times New Roman" w:hAnsi="Times New Roman" w:cs="Times New Roman"/>
          <w:sz w:val="28"/>
          <w:szCs w:val="28"/>
        </w:rPr>
        <w:t>п</w:t>
      </w:r>
      <w:r w:rsidR="0016638B">
        <w:rPr>
          <w:rFonts w:ascii="Times New Roman" w:hAnsi="Times New Roman" w:cs="Times New Roman"/>
          <w:sz w:val="28"/>
          <w:szCs w:val="28"/>
        </w:rPr>
        <w:t>остановления</w:t>
      </w:r>
      <w:r w:rsidR="0016638B" w:rsidRPr="007610B6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7F26CA" w:rsidRDefault="007F26CA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16638B" w:rsidRPr="007610B6" w:rsidRDefault="0016638B" w:rsidP="0016638B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Г.В.Бадаев</w:t>
      </w: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6344" w:rsidRPr="00FE3BFE" w:rsidRDefault="00106344" w:rsidP="00F77A61">
      <w:pPr>
        <w:pageBreakBefore/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lastRenderedPageBreak/>
        <w:t>Приложение</w:t>
      </w:r>
    </w:p>
    <w:p w:rsidR="00106344" w:rsidRPr="00FE3BFE" w:rsidRDefault="00106344" w:rsidP="00F77A61">
      <w:pPr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t>к постановлению</w:t>
      </w:r>
    </w:p>
    <w:p w:rsidR="005C713C" w:rsidRPr="00FE3BFE" w:rsidRDefault="007622DF" w:rsidP="00F77A61">
      <w:pPr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t xml:space="preserve">Администрации </w:t>
      </w:r>
      <w:r w:rsidR="00C65D94" w:rsidRPr="00FE3BFE">
        <w:rPr>
          <w:sz w:val="22"/>
          <w:szCs w:val="22"/>
        </w:rPr>
        <w:t>Красновского сельского поселения</w:t>
      </w:r>
      <w:r w:rsidR="005C713C" w:rsidRPr="00FE3BFE">
        <w:rPr>
          <w:sz w:val="22"/>
          <w:szCs w:val="22"/>
        </w:rPr>
        <w:t xml:space="preserve"> </w:t>
      </w:r>
    </w:p>
    <w:p w:rsidR="00106344" w:rsidRPr="00534E3B" w:rsidRDefault="00186B02" w:rsidP="00F77A61">
      <w:pPr>
        <w:ind w:left="6237"/>
        <w:jc w:val="right"/>
        <w:rPr>
          <w:sz w:val="28"/>
          <w:szCs w:val="28"/>
        </w:rPr>
      </w:pPr>
      <w:r w:rsidRPr="00FE3BFE">
        <w:rPr>
          <w:sz w:val="22"/>
          <w:szCs w:val="22"/>
        </w:rPr>
        <w:t>от</w:t>
      </w:r>
      <w:r w:rsidR="00FE3BFE" w:rsidRPr="00FE3BFE">
        <w:rPr>
          <w:sz w:val="22"/>
          <w:szCs w:val="22"/>
        </w:rPr>
        <w:t xml:space="preserve"> </w:t>
      </w:r>
      <w:r w:rsidR="00C65026">
        <w:rPr>
          <w:sz w:val="22"/>
          <w:szCs w:val="22"/>
        </w:rPr>
        <w:t>12</w:t>
      </w:r>
      <w:r w:rsidR="00F77A61" w:rsidRPr="00FE3BFE">
        <w:rPr>
          <w:sz w:val="22"/>
          <w:szCs w:val="22"/>
        </w:rPr>
        <w:t>.</w:t>
      </w:r>
      <w:r w:rsidR="00C65026">
        <w:rPr>
          <w:sz w:val="22"/>
          <w:szCs w:val="22"/>
        </w:rPr>
        <w:t>12</w:t>
      </w:r>
      <w:r w:rsidR="00F77A61" w:rsidRPr="00FE3BFE">
        <w:rPr>
          <w:sz w:val="22"/>
          <w:szCs w:val="22"/>
        </w:rPr>
        <w:t>.201</w:t>
      </w:r>
      <w:r w:rsidR="00C65026">
        <w:rPr>
          <w:sz w:val="22"/>
          <w:szCs w:val="22"/>
        </w:rPr>
        <w:t>1</w:t>
      </w:r>
      <w:r w:rsidR="00F77A61" w:rsidRPr="00FE3BFE">
        <w:rPr>
          <w:sz w:val="22"/>
          <w:szCs w:val="22"/>
        </w:rPr>
        <w:t xml:space="preserve">г. </w:t>
      </w:r>
      <w:r w:rsidRPr="00FE3BFE">
        <w:rPr>
          <w:sz w:val="22"/>
          <w:szCs w:val="22"/>
        </w:rPr>
        <w:t xml:space="preserve"> № </w:t>
      </w:r>
      <w:r w:rsidR="00C65026">
        <w:rPr>
          <w:sz w:val="22"/>
          <w:szCs w:val="22"/>
        </w:rPr>
        <w:t>96</w:t>
      </w:r>
    </w:p>
    <w:p w:rsidR="00106344" w:rsidRPr="00106344" w:rsidRDefault="00106344" w:rsidP="005B368E">
      <w:pPr>
        <w:jc w:val="center"/>
        <w:rPr>
          <w:sz w:val="28"/>
          <w:szCs w:val="28"/>
        </w:rPr>
      </w:pP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</w:p>
    <w:p w:rsidR="002B5EB0" w:rsidRPr="007F26CA" w:rsidRDefault="00C65D94" w:rsidP="005B368E">
      <w:pPr>
        <w:jc w:val="center"/>
        <w:rPr>
          <w:b/>
          <w:sz w:val="28"/>
          <w:szCs w:val="28"/>
        </w:rPr>
      </w:pPr>
      <w:r w:rsidRPr="007F26CA">
        <w:rPr>
          <w:b/>
          <w:sz w:val="28"/>
          <w:szCs w:val="28"/>
        </w:rPr>
        <w:t>Д</w:t>
      </w:r>
      <w:r w:rsidR="005C2EC6" w:rsidRPr="007F26CA">
        <w:rPr>
          <w:b/>
          <w:sz w:val="28"/>
          <w:szCs w:val="28"/>
        </w:rPr>
        <w:t>олгосрочная целевая программа</w:t>
      </w: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  <w:r w:rsidRPr="007F26CA">
        <w:rPr>
          <w:b/>
          <w:sz w:val="28"/>
          <w:szCs w:val="28"/>
        </w:rPr>
        <w:t>«Культура</w:t>
      </w:r>
      <w:r w:rsidR="00106344" w:rsidRPr="007F26CA">
        <w:rPr>
          <w:b/>
          <w:sz w:val="28"/>
          <w:szCs w:val="28"/>
        </w:rPr>
        <w:t xml:space="preserve"> </w:t>
      </w:r>
      <w:r w:rsidR="00C65D94" w:rsidRPr="007F26CA">
        <w:rPr>
          <w:b/>
          <w:sz w:val="28"/>
          <w:szCs w:val="28"/>
        </w:rPr>
        <w:t>М</w:t>
      </w:r>
      <w:r w:rsidR="00C65026">
        <w:rPr>
          <w:b/>
          <w:sz w:val="28"/>
          <w:szCs w:val="28"/>
        </w:rPr>
        <w:t>Б</w:t>
      </w:r>
      <w:r w:rsidR="00C65D94" w:rsidRPr="007F26CA">
        <w:rPr>
          <w:b/>
          <w:sz w:val="28"/>
          <w:szCs w:val="28"/>
        </w:rPr>
        <w:t>УК КСП ТР «</w:t>
      </w:r>
      <w:r w:rsidR="00C65026">
        <w:rPr>
          <w:b/>
          <w:sz w:val="28"/>
          <w:szCs w:val="28"/>
        </w:rPr>
        <w:t>КБДЦ</w:t>
      </w:r>
      <w:r w:rsidR="00C65D94" w:rsidRPr="007F26CA">
        <w:rPr>
          <w:b/>
          <w:sz w:val="28"/>
          <w:szCs w:val="28"/>
        </w:rPr>
        <w:t>»</w:t>
      </w:r>
      <w:r w:rsidR="00534E3B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(201</w:t>
      </w:r>
      <w:r w:rsidR="00C65026">
        <w:rPr>
          <w:b/>
          <w:sz w:val="28"/>
          <w:szCs w:val="28"/>
        </w:rPr>
        <w:t>1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–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201</w:t>
      </w:r>
      <w:r w:rsidR="00C65026">
        <w:rPr>
          <w:b/>
          <w:sz w:val="28"/>
          <w:szCs w:val="28"/>
        </w:rPr>
        <w:t>4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годы)»</w:t>
      </w: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</w:p>
    <w:p w:rsidR="00FC0E70" w:rsidRPr="00106344" w:rsidRDefault="00FC0E70" w:rsidP="005B368E">
      <w:pPr>
        <w:jc w:val="center"/>
        <w:rPr>
          <w:sz w:val="28"/>
          <w:szCs w:val="28"/>
        </w:rPr>
      </w:pPr>
    </w:p>
    <w:p w:rsidR="002B5EB0" w:rsidRPr="00106344" w:rsidRDefault="005B368E" w:rsidP="005B368E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ПАСПОРТ</w:t>
      </w:r>
    </w:p>
    <w:p w:rsidR="002B5EB0" w:rsidRPr="00106344" w:rsidRDefault="00C65D94" w:rsidP="005B368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2B5EB0" w:rsidRPr="00106344">
        <w:rPr>
          <w:sz w:val="28"/>
          <w:szCs w:val="28"/>
        </w:rPr>
        <w:t>олгосрочной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целевой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</w:p>
    <w:p w:rsidR="002B5EB0" w:rsidRPr="00106344" w:rsidRDefault="002B5EB0" w:rsidP="005B368E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«Культура</w:t>
      </w:r>
      <w:r w:rsidR="00106344" w:rsidRPr="00106344">
        <w:rPr>
          <w:sz w:val="28"/>
          <w:szCs w:val="28"/>
        </w:rPr>
        <w:t xml:space="preserve"> </w:t>
      </w:r>
      <w:r w:rsidR="00C65D94">
        <w:rPr>
          <w:sz w:val="28"/>
          <w:szCs w:val="28"/>
        </w:rPr>
        <w:t>М</w:t>
      </w:r>
      <w:r w:rsidR="00C65026">
        <w:rPr>
          <w:sz w:val="28"/>
          <w:szCs w:val="28"/>
        </w:rPr>
        <w:t>Б</w:t>
      </w:r>
      <w:r w:rsidR="00C65D94">
        <w:rPr>
          <w:sz w:val="28"/>
          <w:szCs w:val="28"/>
        </w:rPr>
        <w:t>УК КСП ТР «</w:t>
      </w:r>
      <w:r w:rsidR="00C65026">
        <w:rPr>
          <w:sz w:val="28"/>
          <w:szCs w:val="28"/>
        </w:rPr>
        <w:t>КБДЦ</w:t>
      </w:r>
      <w:r w:rsidR="00C65D94">
        <w:rPr>
          <w:sz w:val="28"/>
          <w:szCs w:val="28"/>
        </w:rPr>
        <w:t>»</w:t>
      </w:r>
      <w:r w:rsidR="00534E3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(201</w:t>
      </w:r>
      <w:r w:rsidR="00C65026">
        <w:rPr>
          <w:sz w:val="28"/>
          <w:szCs w:val="28"/>
        </w:rPr>
        <w:t>1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</w:t>
      </w:r>
      <w:r w:rsidR="00C65026">
        <w:rPr>
          <w:sz w:val="28"/>
          <w:szCs w:val="28"/>
        </w:rPr>
        <w:t>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годы)»</w:t>
      </w:r>
    </w:p>
    <w:p w:rsidR="005B368E" w:rsidRDefault="005B368E" w:rsidP="00106344">
      <w:pPr>
        <w:rPr>
          <w:sz w:val="28"/>
          <w:szCs w:val="28"/>
        </w:rPr>
      </w:pPr>
    </w:p>
    <w:p w:rsidR="00B16A44" w:rsidRPr="00106344" w:rsidRDefault="00B16A44" w:rsidP="00106344">
      <w:pPr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Наименование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C65D94" w:rsidP="0053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B5EB0" w:rsidRPr="00106344">
              <w:rPr>
                <w:sz w:val="28"/>
                <w:szCs w:val="28"/>
              </w:rPr>
              <w:t>олгосрочная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целевая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2B5EB0" w:rsidRPr="00106344">
              <w:rPr>
                <w:sz w:val="28"/>
                <w:szCs w:val="28"/>
              </w:rPr>
              <w:t>(201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годы)»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(далее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Программа)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разработки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356EAA" w:rsidP="00F77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Администрации</w:t>
            </w:r>
            <w:r w:rsidR="00F11F2A">
              <w:rPr>
                <w:sz w:val="28"/>
                <w:szCs w:val="28"/>
              </w:rPr>
              <w:t xml:space="preserve"> Красновского сельского</w:t>
            </w:r>
            <w:r w:rsidR="00F77A61">
              <w:rPr>
                <w:sz w:val="28"/>
                <w:szCs w:val="28"/>
              </w:rPr>
              <w:t xml:space="preserve"> п</w:t>
            </w:r>
            <w:r w:rsidR="00F11F2A">
              <w:rPr>
                <w:sz w:val="28"/>
                <w:szCs w:val="28"/>
              </w:rPr>
              <w:t>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от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E868EE">
              <w:rPr>
                <w:sz w:val="28"/>
                <w:szCs w:val="28"/>
              </w:rPr>
              <w:t>01.04.2010</w:t>
            </w:r>
            <w:r w:rsidR="00F77A61" w:rsidRPr="00E868EE">
              <w:rPr>
                <w:sz w:val="28"/>
                <w:szCs w:val="28"/>
              </w:rPr>
              <w:t xml:space="preserve">г. </w:t>
            </w:r>
            <w:r w:rsidRPr="00E868EE">
              <w:rPr>
                <w:sz w:val="28"/>
                <w:szCs w:val="28"/>
              </w:rPr>
              <w:t xml:space="preserve"> </w:t>
            </w:r>
            <w:r w:rsidR="002B5EB0" w:rsidRPr="00E868EE">
              <w:rPr>
                <w:sz w:val="28"/>
                <w:szCs w:val="28"/>
              </w:rPr>
              <w:t>№</w:t>
            </w:r>
            <w:r w:rsidR="00F77A61" w:rsidRPr="00E868EE">
              <w:rPr>
                <w:sz w:val="28"/>
                <w:szCs w:val="28"/>
              </w:rPr>
              <w:t xml:space="preserve"> </w:t>
            </w:r>
            <w:r w:rsidRPr="00E868EE">
              <w:rPr>
                <w:sz w:val="28"/>
                <w:szCs w:val="28"/>
              </w:rPr>
              <w:t>36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77A61">
              <w:rPr>
                <w:sz w:val="28"/>
                <w:szCs w:val="28"/>
              </w:rPr>
              <w:t>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77A61" w:rsidP="001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заказчик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A0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8C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 КСП ТР «</w:t>
            </w:r>
            <w:r w:rsidR="001838C3">
              <w:rPr>
                <w:sz w:val="28"/>
                <w:szCs w:val="28"/>
              </w:rPr>
              <w:t>КБДЦ</w:t>
            </w:r>
            <w:r w:rsidR="00F77A61">
              <w:rPr>
                <w:sz w:val="28"/>
                <w:szCs w:val="28"/>
              </w:rPr>
              <w:t>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Разработчик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53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38C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 КСП ТР «</w:t>
            </w:r>
            <w:r w:rsidR="001838C3">
              <w:rPr>
                <w:sz w:val="28"/>
                <w:szCs w:val="28"/>
              </w:rPr>
              <w:t>КБДЦ</w:t>
            </w:r>
            <w:r>
              <w:rPr>
                <w:sz w:val="28"/>
                <w:szCs w:val="28"/>
              </w:rPr>
              <w:t>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учреждениями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культуры;</w:t>
            </w:r>
          </w:p>
          <w:p w:rsidR="002B5EB0" w:rsidRPr="00106344" w:rsidRDefault="002B5EB0" w:rsidP="00534E3B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="00A51627">
              <w:rPr>
                <w:sz w:val="28"/>
                <w:szCs w:val="28"/>
              </w:rPr>
              <w:t>.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задачи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6A44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использования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наследия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выравнивание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воспроизводство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34E3B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поселения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российскому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мировому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наследию,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современной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культуре,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A51627">
              <w:rPr>
                <w:sz w:val="28"/>
                <w:szCs w:val="28"/>
              </w:rPr>
              <w:t>.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Сроки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889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Структура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Программы,</w:t>
            </w:r>
          </w:p>
          <w:p w:rsidR="00854889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перечень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подпрограмм,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основных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направлений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E57C56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 xml:space="preserve">паспорт 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2B5EB0" w:rsidRPr="00106344">
              <w:rPr>
                <w:sz w:val="28"/>
                <w:szCs w:val="28"/>
              </w:rPr>
              <w:t>(201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Содержание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проблемы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обоснование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необходимости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решения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методами.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задачи,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сроки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этапы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показатели.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III.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ресурсное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IV.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Нормативное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V.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Механизм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VI.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Оценка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эффективности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социальных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последствий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B16A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649C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106344">
              <w:rPr>
                <w:sz w:val="28"/>
                <w:szCs w:val="28"/>
              </w:rPr>
              <w:t>(201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106344">
              <w:rPr>
                <w:sz w:val="28"/>
                <w:szCs w:val="28"/>
              </w:rPr>
              <w:t>(201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Предельные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(прогнозные)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106344">
              <w:rPr>
                <w:sz w:val="28"/>
                <w:szCs w:val="28"/>
              </w:rPr>
              <w:t>(201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4.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Методика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расчета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показателей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B649CE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B16A44">
              <w:rPr>
                <w:sz w:val="28"/>
                <w:szCs w:val="28"/>
              </w:rPr>
              <w:br/>
            </w:r>
            <w:r w:rsidRPr="00106344">
              <w:rPr>
                <w:sz w:val="28"/>
                <w:szCs w:val="28"/>
              </w:rPr>
              <w:t>(201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4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B16A44" w:rsidRPr="00106344" w:rsidRDefault="00B16A44" w:rsidP="005B368E">
            <w:pPr>
              <w:jc w:val="both"/>
              <w:rPr>
                <w:sz w:val="28"/>
                <w:szCs w:val="28"/>
              </w:rPr>
            </w:pP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Направления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использования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наследия</w:t>
            </w:r>
            <w:r w:rsidRPr="001063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учета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ценностей,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оценка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состояния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принятие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предотвращению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утраты.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учреждениями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</w:t>
            </w:r>
            <w:r w:rsidR="00B16A44">
              <w:rPr>
                <w:sz w:val="28"/>
                <w:szCs w:val="28"/>
              </w:rPr>
              <w:t>.</w:t>
            </w:r>
          </w:p>
          <w:p w:rsidR="00E868EE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Изучение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представление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традиционной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народной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</w:t>
            </w:r>
            <w:r w:rsidR="00B16A44">
              <w:rPr>
                <w:sz w:val="28"/>
                <w:szCs w:val="28"/>
              </w:rPr>
              <w:t>.</w:t>
            </w:r>
          </w:p>
          <w:p w:rsidR="002B5EB0" w:rsidRPr="00106344" w:rsidRDefault="00E868EE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О</w:t>
            </w:r>
            <w:r w:rsidRPr="00E4755B">
              <w:rPr>
                <w:sz w:val="28"/>
                <w:szCs w:val="28"/>
              </w:rPr>
              <w:t xml:space="preserve">рганизация, развитие, внедрение различных форм культурно-досуговой и просветительской деятельности (лектории, литературные гостинки, экскурсии, лекции, встречи, выставки, тематические вечера и др.) клубных формирований и творческих коллективов </w:t>
            </w:r>
            <w:r>
              <w:rPr>
                <w:sz w:val="28"/>
                <w:szCs w:val="28"/>
              </w:rPr>
              <w:t>у</w:t>
            </w:r>
            <w:r w:rsidRPr="00E4755B">
              <w:rPr>
                <w:sz w:val="28"/>
                <w:szCs w:val="28"/>
              </w:rPr>
              <w:t>чреждения</w:t>
            </w:r>
            <w:r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Воспроизводство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Подготовка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переподготовка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кадров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F11F2A">
              <w:rPr>
                <w:sz w:val="28"/>
                <w:szCs w:val="28"/>
              </w:rPr>
              <w:t xml:space="preserve"> М</w:t>
            </w:r>
            <w:r w:rsidR="001838C3">
              <w:rPr>
                <w:sz w:val="28"/>
                <w:szCs w:val="28"/>
              </w:rPr>
              <w:t>Б</w:t>
            </w:r>
            <w:r w:rsidR="00F11F2A">
              <w:rPr>
                <w:sz w:val="28"/>
                <w:szCs w:val="28"/>
              </w:rPr>
              <w:t>УК КСП ТР «</w:t>
            </w:r>
            <w:r w:rsidR="001838C3">
              <w:rPr>
                <w:sz w:val="28"/>
                <w:szCs w:val="28"/>
              </w:rPr>
              <w:t>КБДЦ</w:t>
            </w:r>
            <w:r w:rsidR="00F11F2A">
              <w:rPr>
                <w:sz w:val="28"/>
                <w:szCs w:val="28"/>
              </w:rPr>
              <w:t>»</w:t>
            </w:r>
            <w:r w:rsidRPr="00106344">
              <w:rPr>
                <w:sz w:val="28"/>
                <w:szCs w:val="28"/>
              </w:rPr>
              <w:t>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оказание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методической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помощи.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Выявление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поддержка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молодежи.</w:t>
            </w:r>
          </w:p>
          <w:p w:rsidR="002B5EB0" w:rsidRPr="00106344" w:rsidRDefault="002B5EB0" w:rsidP="00B649C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3.4.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16A44" w:rsidRPr="00106344">
              <w:rPr>
                <w:sz w:val="28"/>
                <w:szCs w:val="28"/>
              </w:rPr>
              <w:t xml:space="preserve">Создание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российскому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мировому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наследию,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современной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культуре,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ресурсам.</w:t>
            </w:r>
          </w:p>
        </w:tc>
      </w:tr>
      <w:tr w:rsidR="002A0263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Исполнители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культуры Красновского сельского поселения Тарасовского района «</w:t>
            </w:r>
            <w:r w:rsidR="001838C3">
              <w:rPr>
                <w:sz w:val="28"/>
                <w:szCs w:val="28"/>
              </w:rPr>
              <w:t>Культурно-библиотечный досуговый центр</w:t>
            </w:r>
            <w:r>
              <w:rPr>
                <w:sz w:val="28"/>
                <w:szCs w:val="28"/>
              </w:rPr>
              <w:t>»</w:t>
            </w:r>
            <w:r w:rsidR="003C1820">
              <w:rPr>
                <w:sz w:val="28"/>
                <w:szCs w:val="28"/>
              </w:rPr>
              <w:t>:</w:t>
            </w:r>
          </w:p>
          <w:p w:rsidR="002B5EB0" w:rsidRPr="00106344" w:rsidRDefault="002B5EB0" w:rsidP="00F11F2A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источники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3351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финансирование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осуществляется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счет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средств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974278">
              <w:rPr>
                <w:sz w:val="28"/>
                <w:szCs w:val="28"/>
              </w:rPr>
              <w:t>местного</w:t>
            </w:r>
            <w:r w:rsidR="005229FE" w:rsidRPr="00106344">
              <w:rPr>
                <w:sz w:val="28"/>
                <w:szCs w:val="28"/>
              </w:rPr>
              <w:t xml:space="preserve"> бюджет</w:t>
            </w:r>
            <w:r w:rsidR="005229FE">
              <w:rPr>
                <w:sz w:val="28"/>
                <w:szCs w:val="28"/>
              </w:rPr>
              <w:t>а</w:t>
            </w:r>
            <w:r w:rsidR="00974278">
              <w:rPr>
                <w:sz w:val="28"/>
                <w:szCs w:val="28"/>
              </w:rPr>
              <w:t xml:space="preserve">  </w:t>
            </w:r>
            <w:r w:rsidR="00CD54E4">
              <w:rPr>
                <w:sz w:val="28"/>
                <w:szCs w:val="28"/>
              </w:rPr>
              <w:t>Красновского сельского поселения</w:t>
            </w:r>
            <w:r w:rsidR="0097427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объемах,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предусмотренных</w:t>
            </w:r>
            <w:r w:rsidR="00A51627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утвержденных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Решением собрания депутатов Красновского сельского поселения</w:t>
            </w:r>
            <w:r w:rsidR="00A51627">
              <w:rPr>
                <w:sz w:val="28"/>
                <w:szCs w:val="28"/>
              </w:rPr>
              <w:t>.</w:t>
            </w:r>
            <w:r w:rsidR="001C3351" w:rsidRPr="00106344">
              <w:rPr>
                <w:sz w:val="28"/>
                <w:szCs w:val="28"/>
              </w:rPr>
              <w:t xml:space="preserve"> </w:t>
            </w:r>
          </w:p>
          <w:p w:rsidR="00682B68" w:rsidRDefault="001C3351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06344">
              <w:rPr>
                <w:sz w:val="28"/>
                <w:szCs w:val="28"/>
              </w:rPr>
              <w:t>Объем средств,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необходимый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 финансирования Программы,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</w:t>
            </w:r>
            <w:r w:rsidR="00C94C42">
              <w:rPr>
                <w:spacing w:val="-20"/>
                <w:sz w:val="28"/>
                <w:szCs w:val="28"/>
              </w:rPr>
              <w:t>12 541,5</w:t>
            </w:r>
            <w:r>
              <w:rPr>
                <w:spacing w:val="-20"/>
                <w:sz w:val="28"/>
                <w:szCs w:val="28"/>
              </w:rPr>
              <w:t xml:space="preserve"> тыс. рублей.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средств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974278">
              <w:rPr>
                <w:sz w:val="28"/>
                <w:szCs w:val="28"/>
              </w:rPr>
              <w:t xml:space="preserve">местного </w:t>
            </w:r>
            <w:r w:rsidRPr="00106344">
              <w:rPr>
                <w:sz w:val="28"/>
                <w:szCs w:val="28"/>
              </w:rPr>
              <w:t>бюджета</w:t>
            </w:r>
            <w:r w:rsidR="00CD54E4">
              <w:rPr>
                <w:sz w:val="28"/>
                <w:szCs w:val="28"/>
              </w:rPr>
              <w:t xml:space="preserve"> Красновского сельского поселения</w:t>
            </w:r>
            <w:r w:rsidRPr="00106344">
              <w:rPr>
                <w:sz w:val="28"/>
                <w:szCs w:val="28"/>
              </w:rPr>
              <w:t>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необходимый</w:t>
            </w:r>
            <w:r w:rsidR="0097427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составляет</w:t>
            </w:r>
            <w:r w:rsidR="00B16A44">
              <w:rPr>
                <w:sz w:val="28"/>
                <w:szCs w:val="28"/>
              </w:rPr>
              <w:br/>
            </w:r>
            <w:r w:rsidR="00C94C42">
              <w:rPr>
                <w:sz w:val="28"/>
                <w:szCs w:val="28"/>
              </w:rPr>
              <w:t>12 541,5</w:t>
            </w:r>
            <w:r w:rsidR="005229F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94C42">
              <w:rPr>
                <w:sz w:val="28"/>
                <w:szCs w:val="28"/>
              </w:rPr>
              <w:t>2 164</w:t>
            </w:r>
            <w:r w:rsidR="00CD54E4">
              <w:rPr>
                <w:sz w:val="28"/>
                <w:szCs w:val="28"/>
              </w:rPr>
              <w:t>,</w:t>
            </w:r>
            <w:r w:rsidR="00C94C42">
              <w:rPr>
                <w:sz w:val="28"/>
                <w:szCs w:val="28"/>
              </w:rPr>
              <w:t>8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C94C42">
              <w:rPr>
                <w:sz w:val="28"/>
                <w:szCs w:val="28"/>
              </w:rPr>
              <w:t xml:space="preserve"> 3 458</w:t>
            </w:r>
            <w:r w:rsidR="00CD54E4" w:rsidRPr="001C3351">
              <w:rPr>
                <w:sz w:val="28"/>
                <w:szCs w:val="28"/>
              </w:rPr>
              <w:t>,</w:t>
            </w:r>
            <w:r w:rsidR="00C94C42">
              <w:rPr>
                <w:sz w:val="28"/>
                <w:szCs w:val="28"/>
              </w:rPr>
              <w:t>9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2B5EB0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 w:rsidR="001838C3">
              <w:rPr>
                <w:sz w:val="28"/>
                <w:szCs w:val="28"/>
              </w:rPr>
              <w:t>3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C94C42">
              <w:rPr>
                <w:sz w:val="28"/>
                <w:szCs w:val="28"/>
              </w:rPr>
              <w:t xml:space="preserve"> 3 458</w:t>
            </w:r>
            <w:r w:rsidR="000669FB" w:rsidRPr="001C3351">
              <w:rPr>
                <w:sz w:val="28"/>
                <w:szCs w:val="28"/>
              </w:rPr>
              <w:t>,</w:t>
            </w:r>
            <w:r w:rsidR="00C94C42">
              <w:rPr>
                <w:sz w:val="28"/>
                <w:szCs w:val="28"/>
              </w:rPr>
              <w:t>9</w:t>
            </w:r>
            <w:r w:rsidR="00E53785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рублей.</w:t>
            </w:r>
          </w:p>
          <w:p w:rsidR="001838C3" w:rsidRPr="00106344" w:rsidRDefault="001838C3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</w:t>
            </w:r>
            <w:r w:rsidR="00C94C42">
              <w:rPr>
                <w:sz w:val="28"/>
                <w:szCs w:val="28"/>
              </w:rPr>
              <w:t>– 3 458,9 тыс. рублей.</w:t>
            </w:r>
          </w:p>
          <w:p w:rsidR="00766609" w:rsidRPr="00106344" w:rsidRDefault="002B5EB0" w:rsidP="00133EA0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Средства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направляются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A51627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выполнение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D7D22">
              <w:rPr>
                <w:sz w:val="28"/>
                <w:szCs w:val="28"/>
              </w:rPr>
              <w:t xml:space="preserve">муниципального </w:t>
            </w:r>
            <w:r w:rsidRPr="00106344">
              <w:rPr>
                <w:sz w:val="28"/>
                <w:szCs w:val="28"/>
              </w:rPr>
              <w:t>задания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4B3EA7">
              <w:rPr>
                <w:sz w:val="28"/>
                <w:szCs w:val="28"/>
              </w:rPr>
              <w:br/>
            </w:r>
            <w:r w:rsidR="00990AF2">
              <w:rPr>
                <w:sz w:val="28"/>
                <w:szCs w:val="28"/>
              </w:rPr>
              <w:t>12 215,4</w:t>
            </w:r>
            <w:r w:rsidR="00B12C1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33EA0">
            <w:pPr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Ожидаемые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конечные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результаты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D54E4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</w:t>
            </w:r>
            <w:r w:rsidR="00F0768D">
              <w:rPr>
                <w:sz w:val="28"/>
                <w:szCs w:val="28"/>
              </w:rPr>
              <w:t>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количества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посещений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концертов,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представлений,</w:t>
            </w:r>
            <w:r w:rsidR="00682B68">
              <w:rPr>
                <w:sz w:val="28"/>
                <w:szCs w:val="28"/>
              </w:rPr>
              <w:t xml:space="preserve"> выставок, бесед, посиделок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гастрольных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фестивальных,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уровне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45515">
              <w:rPr>
                <w:sz w:val="28"/>
                <w:szCs w:val="28"/>
              </w:rPr>
              <w:t>410,9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1</w:t>
            </w:r>
            <w:r w:rsidR="00C65D9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000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год.</w:t>
            </w:r>
          </w:p>
          <w:p w:rsidR="00CE57AE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CE57AE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количества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участников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клубных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любительских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объединений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самодеятельного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народного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творчества)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уровне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45515">
              <w:rPr>
                <w:sz w:val="28"/>
                <w:szCs w:val="28"/>
              </w:rPr>
              <w:t>2,97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год;</w:t>
            </w:r>
          </w:p>
          <w:p w:rsidR="002B5EB0" w:rsidRPr="00106344" w:rsidRDefault="002B5EB0" w:rsidP="008A2E87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увеличение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8A2E87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0768D">
              <w:rPr>
                <w:sz w:val="28"/>
                <w:szCs w:val="28"/>
              </w:rPr>
              <w:t>процент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работников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прошедших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повышение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квалификации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организации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контроля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исполнением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F45515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контроль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исполнением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0768D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F45515">
              <w:rPr>
                <w:sz w:val="28"/>
                <w:szCs w:val="28"/>
              </w:rPr>
              <w:t xml:space="preserve"> в соответствии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полномочиями,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установленными</w:t>
            </w:r>
            <w:r w:rsidR="00682B6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законодательством</w:t>
            </w:r>
            <w:r w:rsidR="00682B68">
              <w:rPr>
                <w:sz w:val="28"/>
                <w:szCs w:val="28"/>
              </w:rPr>
              <w:t xml:space="preserve"> РФ</w:t>
            </w:r>
            <w:r w:rsidRPr="00106344">
              <w:rPr>
                <w:sz w:val="28"/>
                <w:szCs w:val="28"/>
              </w:rPr>
              <w:t>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мониторинг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F45515">
              <w:rPr>
                <w:sz w:val="28"/>
                <w:szCs w:val="28"/>
              </w:rPr>
              <w:t>.</w:t>
            </w: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Содержание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обоснование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необходимости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методами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09.10.92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707D9B">
        <w:rPr>
          <w:sz w:val="28"/>
          <w:szCs w:val="28"/>
        </w:rPr>
        <w:t> </w:t>
      </w:r>
      <w:r w:rsidRPr="00106344">
        <w:rPr>
          <w:sz w:val="28"/>
          <w:szCs w:val="28"/>
        </w:rPr>
        <w:t>3612-1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«Основы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законодательства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культуре»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признана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основополагающая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личности,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гуманизации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общества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национальной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самобытности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народов.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Культура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влияет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через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совершенствование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интеллектуального,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образовательного,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духовного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людей,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занятых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материального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производства.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Реализуя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конституционные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сталкивается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такими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проблемами,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неоднородность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неравномерность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силу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географических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особенностей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территорий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утрата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особенно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молодежью,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традиционной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народной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отток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старение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специалистов,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художественного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персонала,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работающих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Накопившиеся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значительно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превышают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возможности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бюджета</w:t>
      </w:r>
      <w:r w:rsidR="00106344" w:rsidRPr="00106344">
        <w:rPr>
          <w:sz w:val="28"/>
          <w:szCs w:val="28"/>
        </w:rPr>
        <w:t xml:space="preserve"> </w:t>
      </w:r>
      <w:r w:rsidR="00682B68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решению.</w:t>
      </w:r>
      <w:r w:rsidR="00106344" w:rsidRPr="00106344">
        <w:rPr>
          <w:sz w:val="28"/>
          <w:szCs w:val="28"/>
        </w:rPr>
        <w:t xml:space="preserve"> </w:t>
      </w:r>
      <w:r w:rsidR="00FB0E5E">
        <w:rPr>
          <w:sz w:val="28"/>
          <w:szCs w:val="28"/>
        </w:rPr>
        <w:t>Сфера культуры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традиционно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ориентированная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государственную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получавшая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остаточному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принципу,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оказалась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наименее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подготовленной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экономике.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элементов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инфраструктуры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продюсерских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фирм,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бирж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(ярмарок),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киноплексов,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фондов,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негосударственных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высшего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свойственно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только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крупным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городам.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822514">
        <w:rPr>
          <w:sz w:val="28"/>
          <w:szCs w:val="28"/>
        </w:rPr>
        <w:t>Реформы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системы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государственного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управления,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проводимые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Российской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Федерации,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привели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перераспределению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расходных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между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уровнями.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результатом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явилось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включение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базовых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общественных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услуг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наряду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муниципальными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районами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расходных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поселений.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результате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учредителями</w:t>
      </w:r>
      <w:r w:rsidR="00106344" w:rsidRPr="00822514">
        <w:rPr>
          <w:sz w:val="28"/>
          <w:szCs w:val="28"/>
        </w:rPr>
        <w:t xml:space="preserve"> </w:t>
      </w:r>
      <w:r w:rsidR="00AE493B" w:rsidRPr="00822514">
        <w:rPr>
          <w:sz w:val="28"/>
          <w:szCs w:val="28"/>
        </w:rPr>
        <w:t>8</w:t>
      </w:r>
      <w:r w:rsidRPr="00822514">
        <w:rPr>
          <w:sz w:val="28"/>
          <w:szCs w:val="28"/>
        </w:rPr>
        <w:t>9,3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процентов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учреждений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(от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общего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количества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области)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являются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администрации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поселений,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которые,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как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показывает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анализ,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имеют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достаточных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средств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для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реализации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культуры.</w:t>
      </w:r>
    </w:p>
    <w:p w:rsidR="002B5EB0" w:rsidRPr="00106344" w:rsidRDefault="006B0B9A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5EB0" w:rsidRPr="00106344">
        <w:rPr>
          <w:sz w:val="28"/>
          <w:szCs w:val="28"/>
        </w:rPr>
        <w:t>тставание</w:t>
      </w:r>
      <w:r w:rsidR="00106344" w:rsidRPr="00106344">
        <w:rPr>
          <w:sz w:val="28"/>
          <w:szCs w:val="28"/>
        </w:rPr>
        <w:t xml:space="preserve"> </w:t>
      </w:r>
      <w:r w:rsidR="00530D0A">
        <w:rPr>
          <w:sz w:val="28"/>
          <w:szCs w:val="28"/>
        </w:rPr>
        <w:t>сферы культуры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использовании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современных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технологий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обеспечению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информации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ценностям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порожда</w:t>
      </w:r>
      <w:r w:rsidR="00BB6172">
        <w:rPr>
          <w:sz w:val="28"/>
          <w:szCs w:val="28"/>
        </w:rPr>
        <w:t>ю</w:t>
      </w:r>
      <w:r w:rsidR="002B5EB0"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неравенство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творческом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развитии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детей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молодежи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оказывает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негативное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влияние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самосознание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особенно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условиях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экономического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кризиса.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Значимость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актуальность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обозначенных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требу</w:t>
      </w:r>
      <w:r w:rsidR="006315C7">
        <w:rPr>
          <w:sz w:val="28"/>
          <w:szCs w:val="28"/>
        </w:rPr>
        <w:t>ю</w:t>
      </w:r>
      <w:r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сбалансированного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вопросов,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связанных,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другой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выбором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приоритетных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обеспечивающих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улучшение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качества,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разнообразие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увеличение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творчества.</w:t>
      </w:r>
    </w:p>
    <w:p w:rsidR="00AE493B" w:rsidRPr="00B12C1E" w:rsidRDefault="002B5EB0" w:rsidP="003F735C">
      <w:pPr>
        <w:ind w:firstLine="720"/>
        <w:jc w:val="both"/>
        <w:rPr>
          <w:sz w:val="28"/>
          <w:szCs w:val="28"/>
        </w:rPr>
      </w:pPr>
      <w:r w:rsidRPr="00822514">
        <w:rPr>
          <w:sz w:val="28"/>
          <w:szCs w:val="28"/>
        </w:rPr>
        <w:t>Актуальность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решения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обозначенных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вопросов,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направленных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улучшение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культурной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составляющей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качества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жизни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населения,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определяется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Основными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направлениями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государственной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политики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развитию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массовых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коммуникаций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Российской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Федерации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2015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года,</w:t>
      </w:r>
      <w:r w:rsidR="00106344" w:rsidRPr="00822514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стратегическими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целями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социально-экономического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развития</w:t>
      </w:r>
      <w:r w:rsidR="00106344" w:rsidRPr="00B12C1E">
        <w:rPr>
          <w:sz w:val="28"/>
          <w:szCs w:val="28"/>
        </w:rPr>
        <w:t xml:space="preserve"> </w:t>
      </w:r>
      <w:r w:rsidR="00766609" w:rsidRPr="00B12C1E">
        <w:rPr>
          <w:sz w:val="28"/>
          <w:szCs w:val="28"/>
        </w:rPr>
        <w:t>Красновского сельского поселения</w:t>
      </w:r>
      <w:r w:rsidRPr="00B12C1E">
        <w:rPr>
          <w:sz w:val="28"/>
          <w:szCs w:val="28"/>
        </w:rPr>
        <w:t>,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определенными</w:t>
      </w:r>
      <w:r w:rsidR="00106344" w:rsidRPr="00B12C1E">
        <w:rPr>
          <w:sz w:val="28"/>
          <w:szCs w:val="28"/>
        </w:rPr>
        <w:t xml:space="preserve"> </w:t>
      </w:r>
      <w:r w:rsidR="00AE493B" w:rsidRPr="00B12C1E">
        <w:rPr>
          <w:sz w:val="28"/>
          <w:szCs w:val="28"/>
        </w:rPr>
        <w:t xml:space="preserve">постановлением  главы </w:t>
      </w:r>
      <w:r w:rsidR="00766609" w:rsidRPr="00B12C1E">
        <w:rPr>
          <w:sz w:val="28"/>
          <w:szCs w:val="28"/>
        </w:rPr>
        <w:t>Красновского сельского поселения</w:t>
      </w:r>
      <w:r w:rsidR="00AE493B" w:rsidRPr="00B12C1E">
        <w:rPr>
          <w:sz w:val="28"/>
          <w:szCs w:val="28"/>
        </w:rPr>
        <w:t xml:space="preserve"> от </w:t>
      </w:r>
      <w:r w:rsidR="00C94C42">
        <w:rPr>
          <w:sz w:val="28"/>
          <w:szCs w:val="28"/>
        </w:rPr>
        <w:t>24</w:t>
      </w:r>
      <w:r w:rsidR="00B12C1E" w:rsidRPr="00C94C42">
        <w:rPr>
          <w:sz w:val="28"/>
          <w:szCs w:val="28"/>
        </w:rPr>
        <w:t>.</w:t>
      </w:r>
      <w:r w:rsidR="00C94C42">
        <w:rPr>
          <w:sz w:val="28"/>
          <w:szCs w:val="28"/>
        </w:rPr>
        <w:t>05</w:t>
      </w:r>
      <w:r w:rsidR="00B12C1E" w:rsidRPr="00C94C42">
        <w:rPr>
          <w:sz w:val="28"/>
          <w:szCs w:val="28"/>
        </w:rPr>
        <w:t>.20</w:t>
      </w:r>
      <w:r w:rsidR="00C94C42">
        <w:rPr>
          <w:sz w:val="28"/>
          <w:szCs w:val="28"/>
        </w:rPr>
        <w:t>11</w:t>
      </w:r>
      <w:r w:rsidR="00B12C1E" w:rsidRPr="00C94C42">
        <w:rPr>
          <w:sz w:val="28"/>
          <w:szCs w:val="28"/>
        </w:rPr>
        <w:t>г</w:t>
      </w:r>
      <w:r w:rsidR="00583BF0" w:rsidRPr="00C94C42">
        <w:rPr>
          <w:sz w:val="28"/>
          <w:szCs w:val="28"/>
        </w:rPr>
        <w:t>.</w:t>
      </w:r>
      <w:r w:rsidR="00AE493B" w:rsidRPr="00C94C42">
        <w:rPr>
          <w:sz w:val="28"/>
          <w:szCs w:val="28"/>
        </w:rPr>
        <w:t xml:space="preserve"> №</w:t>
      </w:r>
      <w:r w:rsidR="00FC5533" w:rsidRPr="00C94C42">
        <w:rPr>
          <w:sz w:val="28"/>
          <w:szCs w:val="28"/>
        </w:rPr>
        <w:t xml:space="preserve"> </w:t>
      </w:r>
      <w:r w:rsidR="003062EC">
        <w:rPr>
          <w:sz w:val="28"/>
          <w:szCs w:val="28"/>
        </w:rPr>
        <w:t>34</w:t>
      </w:r>
      <w:r w:rsidR="00AE493B" w:rsidRPr="00B12C1E">
        <w:rPr>
          <w:sz w:val="28"/>
          <w:szCs w:val="28"/>
        </w:rPr>
        <w:t xml:space="preserve"> «</w:t>
      </w:r>
      <w:r w:rsidR="00FC5533">
        <w:rPr>
          <w:sz w:val="28"/>
          <w:szCs w:val="28"/>
        </w:rPr>
        <w:t>О прогнозе социально-экономического развития Красновского сельского поселения на 201</w:t>
      </w:r>
      <w:r w:rsidR="003062EC">
        <w:rPr>
          <w:sz w:val="28"/>
          <w:szCs w:val="28"/>
        </w:rPr>
        <w:t>2</w:t>
      </w:r>
      <w:r w:rsidR="00FC5533">
        <w:rPr>
          <w:sz w:val="28"/>
          <w:szCs w:val="28"/>
        </w:rPr>
        <w:t>-201</w:t>
      </w:r>
      <w:r w:rsidR="00133EA0">
        <w:rPr>
          <w:sz w:val="28"/>
          <w:szCs w:val="28"/>
        </w:rPr>
        <w:t>4</w:t>
      </w:r>
      <w:r w:rsidR="00FC5533">
        <w:rPr>
          <w:sz w:val="28"/>
          <w:szCs w:val="28"/>
        </w:rPr>
        <w:t xml:space="preserve"> годы</w:t>
      </w:r>
      <w:r w:rsidR="00AE493B" w:rsidRPr="00FC5533">
        <w:rPr>
          <w:sz w:val="28"/>
          <w:szCs w:val="28"/>
        </w:rPr>
        <w:t>».</w:t>
      </w:r>
    </w:p>
    <w:p w:rsidR="002B5EB0" w:rsidRPr="00766609" w:rsidRDefault="002B5EB0" w:rsidP="003F735C">
      <w:pPr>
        <w:ind w:firstLine="720"/>
        <w:jc w:val="both"/>
        <w:rPr>
          <w:sz w:val="28"/>
          <w:szCs w:val="28"/>
        </w:rPr>
      </w:pPr>
      <w:r w:rsidRPr="00766609">
        <w:rPr>
          <w:sz w:val="28"/>
          <w:szCs w:val="28"/>
        </w:rPr>
        <w:t>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силу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многогранности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решаемой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проблемы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возникает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необходимость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координации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деятельности</w:t>
      </w:r>
      <w:r w:rsidR="00106344" w:rsidRPr="00766609">
        <w:rPr>
          <w:sz w:val="28"/>
          <w:szCs w:val="28"/>
        </w:rPr>
        <w:t xml:space="preserve"> </w:t>
      </w:r>
      <w:r w:rsidR="00AE493B" w:rsidRPr="00766609">
        <w:rPr>
          <w:sz w:val="28"/>
          <w:szCs w:val="28"/>
        </w:rPr>
        <w:t xml:space="preserve">районных </w:t>
      </w:r>
      <w:r w:rsidRPr="00766609">
        <w:rPr>
          <w:sz w:val="28"/>
          <w:szCs w:val="28"/>
        </w:rPr>
        <w:t>органов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исполнительной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власти,</w:t>
      </w:r>
      <w:r w:rsidR="00106344" w:rsidRPr="00766609">
        <w:rPr>
          <w:sz w:val="28"/>
          <w:szCs w:val="28"/>
        </w:rPr>
        <w:t xml:space="preserve"> </w:t>
      </w:r>
      <w:r w:rsidR="00683520" w:rsidRPr="00766609">
        <w:rPr>
          <w:sz w:val="28"/>
          <w:szCs w:val="28"/>
        </w:rPr>
        <w:t>исполнительных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органов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местного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самоуправления,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творческих</w:t>
      </w:r>
      <w:r w:rsidR="00106344" w:rsidRPr="00766609">
        <w:rPr>
          <w:sz w:val="28"/>
          <w:szCs w:val="28"/>
        </w:rPr>
        <w:t xml:space="preserve"> </w:t>
      </w:r>
      <w:r w:rsidR="00AE493B" w:rsidRPr="00766609">
        <w:rPr>
          <w:sz w:val="28"/>
          <w:szCs w:val="28"/>
        </w:rPr>
        <w:t>коллективов</w:t>
      </w:r>
      <w:r w:rsidRPr="00766609">
        <w:rPr>
          <w:sz w:val="28"/>
          <w:szCs w:val="28"/>
        </w:rPr>
        <w:t>,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индивидуальных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субъектов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культурной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деятельности.</w:t>
      </w:r>
    </w:p>
    <w:p w:rsidR="002B5EB0" w:rsidRPr="00327335" w:rsidRDefault="002B5EB0" w:rsidP="003F735C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>Значительная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часть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затрат,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связанных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реализацией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Программы,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приходится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исполнение</w:t>
      </w:r>
      <w:r w:rsidR="00106344" w:rsidRPr="00327335">
        <w:rPr>
          <w:sz w:val="28"/>
          <w:szCs w:val="28"/>
        </w:rPr>
        <w:t xml:space="preserve"> </w:t>
      </w:r>
      <w:r w:rsidR="00AE493B" w:rsidRPr="00327335">
        <w:rPr>
          <w:sz w:val="28"/>
          <w:szCs w:val="28"/>
        </w:rPr>
        <w:t xml:space="preserve">муниципального задания </w:t>
      </w:r>
      <w:r w:rsidR="001838C3">
        <w:rPr>
          <w:sz w:val="28"/>
          <w:szCs w:val="28"/>
        </w:rPr>
        <w:t xml:space="preserve"> МБУК КСП ТР «КБДЦ»</w:t>
      </w:r>
      <w:r w:rsidRPr="00327335">
        <w:rPr>
          <w:sz w:val="28"/>
          <w:szCs w:val="28"/>
        </w:rPr>
        <w:t>(9</w:t>
      </w:r>
      <w:r w:rsidR="00327335" w:rsidRPr="00327335">
        <w:rPr>
          <w:sz w:val="28"/>
          <w:szCs w:val="28"/>
        </w:rPr>
        <w:t>4</w:t>
      </w:r>
      <w:r w:rsidRPr="00327335">
        <w:rPr>
          <w:sz w:val="28"/>
          <w:szCs w:val="28"/>
        </w:rPr>
        <w:t>,</w:t>
      </w:r>
      <w:r w:rsidR="00327335" w:rsidRPr="00327335">
        <w:rPr>
          <w:sz w:val="28"/>
          <w:szCs w:val="28"/>
        </w:rPr>
        <w:t>2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процент</w:t>
      </w:r>
      <w:r w:rsidR="0094705B" w:rsidRPr="00327335">
        <w:rPr>
          <w:sz w:val="28"/>
          <w:szCs w:val="28"/>
        </w:rPr>
        <w:t>а</w:t>
      </w:r>
      <w:r w:rsidR="00AE493B" w:rsidRPr="00327335">
        <w:rPr>
          <w:sz w:val="28"/>
          <w:szCs w:val="28"/>
        </w:rPr>
        <w:t>).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Программно-целевой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метод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позволяет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сконцентрировать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финансовые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ресурсы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проведении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наиболее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необходимых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работ,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направленных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сохранение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обеспечение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функционирования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учреждений.</w:t>
      </w:r>
    </w:p>
    <w:p w:rsidR="00FC5533" w:rsidRDefault="002B5EB0" w:rsidP="00FE3BFE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>Таким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образом,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сложность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разносторонность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задач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улучшения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качества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жизни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счет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духовного,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творческого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развития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личности,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обеспечения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качественных,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разнообразных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доступных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населению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услуг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организациями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культуры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обуславлива</w:t>
      </w:r>
      <w:r w:rsidR="005859BD" w:rsidRPr="00327335">
        <w:rPr>
          <w:sz w:val="28"/>
          <w:szCs w:val="28"/>
        </w:rPr>
        <w:t>ю</w:t>
      </w:r>
      <w:r w:rsidRPr="00327335">
        <w:rPr>
          <w:sz w:val="28"/>
          <w:szCs w:val="28"/>
        </w:rPr>
        <w:t>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необходимость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решения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данных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проблем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программно-целевым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методом.</w:t>
      </w:r>
    </w:p>
    <w:p w:rsidR="00FC5533" w:rsidRDefault="00FC5533" w:rsidP="00106344">
      <w:pPr>
        <w:rPr>
          <w:sz w:val="28"/>
          <w:szCs w:val="28"/>
        </w:rPr>
      </w:pPr>
    </w:p>
    <w:p w:rsidR="00FC5533" w:rsidRPr="00327335" w:rsidRDefault="00FC5533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6B0B9A">
        <w:rPr>
          <w:sz w:val="28"/>
          <w:szCs w:val="28"/>
        </w:rPr>
        <w:t>РАЗДЕЛ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II.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Основные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цели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задачи,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сроки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этапы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реализации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Выбор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основывается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29,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44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статьях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стратегических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социально-экономического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Ростовской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области,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анализе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экономической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правовой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функционирования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Исходя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целями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являются:</w:t>
      </w:r>
    </w:p>
    <w:p w:rsidR="002B5EB0" w:rsidRPr="00106344" w:rsidRDefault="009278A2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B5EB0" w:rsidRPr="00106344">
        <w:rPr>
          <w:sz w:val="28"/>
          <w:szCs w:val="28"/>
        </w:rPr>
        <w:t>Сохранение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исторического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наследия</w:t>
      </w:r>
      <w:r w:rsidR="00822514">
        <w:rPr>
          <w:sz w:val="28"/>
          <w:szCs w:val="28"/>
        </w:rPr>
        <w:t xml:space="preserve"> Красновского сельского поселения</w:t>
      </w:r>
      <w:r w:rsidR="002B5EB0"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Культура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имеет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глубокие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корни.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лежат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классического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другой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традиции</w:t>
      </w:r>
      <w:r w:rsidR="00106344" w:rsidRPr="00106344">
        <w:rPr>
          <w:sz w:val="28"/>
          <w:szCs w:val="28"/>
        </w:rPr>
        <w:t xml:space="preserve"> </w:t>
      </w:r>
      <w:r w:rsidR="00822514">
        <w:rPr>
          <w:sz w:val="28"/>
          <w:szCs w:val="28"/>
        </w:rPr>
        <w:t>народа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населяющ</w:t>
      </w:r>
      <w:r w:rsidR="00822514">
        <w:rPr>
          <w:sz w:val="28"/>
          <w:szCs w:val="28"/>
        </w:rPr>
        <w:t>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наш</w:t>
      </w:r>
      <w:r w:rsidR="006B0B9A">
        <w:rPr>
          <w:sz w:val="28"/>
          <w:szCs w:val="28"/>
        </w:rPr>
        <w:t>е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Красновское сельское поселение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Различные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этапы,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через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проходил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донской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край,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оставили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указанной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наследия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осуществление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учета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предотвращению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утраты.</w:t>
      </w:r>
    </w:p>
    <w:p w:rsidR="002B5EB0" w:rsidRPr="00106344" w:rsidRDefault="002B5EB0" w:rsidP="00B00953">
      <w:pPr>
        <w:keepNext/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надлежащем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муниципальной</w:t>
      </w:r>
      <w:r w:rsidR="00A52CCE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собственности;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мониторинга,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разработки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охранных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зон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регионального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безопасности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находящихся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муниципальном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учреждении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ремонтных,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реставрационных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муниципальной</w:t>
      </w:r>
      <w:r w:rsidR="00A52CCE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собственности.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2.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единого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пространства,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выравнивания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пользованию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услугами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учреждения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усилилось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расслоение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общества,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изменились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ориентиры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большая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передана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поселенческий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уровень.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второй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выравнивание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организации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гастрольной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постановок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спектаклей,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концертов;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праздников,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обмена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помощью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электронных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сетей.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Расходы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="002106EE">
        <w:rPr>
          <w:sz w:val="28"/>
          <w:szCs w:val="28"/>
        </w:rPr>
        <w:t xml:space="preserve">муниципального </w:t>
      </w:r>
      <w:r w:rsidRPr="00106344">
        <w:rPr>
          <w:sz w:val="28"/>
          <w:szCs w:val="28"/>
        </w:rPr>
        <w:t>задания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оказании</w:t>
      </w:r>
      <w:r w:rsidR="00106344" w:rsidRPr="00106344">
        <w:rPr>
          <w:sz w:val="28"/>
          <w:szCs w:val="28"/>
        </w:rPr>
        <w:t xml:space="preserve"> </w:t>
      </w:r>
      <w:r w:rsidR="00133EA0"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концертов,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вечеров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позволят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достичь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</w:t>
      </w:r>
      <w:r w:rsidR="00133EA0">
        <w:rPr>
          <w:sz w:val="28"/>
          <w:szCs w:val="28"/>
        </w:rPr>
        <w:t>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результатов:</w:t>
      </w:r>
    </w:p>
    <w:p w:rsidR="002B5EB0" w:rsidRPr="002106EE" w:rsidRDefault="00222EF9" w:rsidP="003F735C">
      <w:pPr>
        <w:ind w:firstLine="720"/>
        <w:jc w:val="both"/>
        <w:rPr>
          <w:sz w:val="28"/>
          <w:szCs w:val="28"/>
          <w:highlight w:val="yellow"/>
        </w:rPr>
      </w:pPr>
      <w:r w:rsidRPr="00097B7F">
        <w:rPr>
          <w:sz w:val="28"/>
          <w:szCs w:val="28"/>
        </w:rPr>
        <w:t xml:space="preserve">достижение </w:t>
      </w:r>
      <w:r w:rsidR="002B5EB0" w:rsidRPr="00097B7F">
        <w:rPr>
          <w:sz w:val="28"/>
          <w:szCs w:val="28"/>
        </w:rPr>
        <w:t>числ</w:t>
      </w:r>
      <w:r w:rsidR="00C25F74" w:rsidRPr="00097B7F">
        <w:rPr>
          <w:sz w:val="28"/>
          <w:szCs w:val="28"/>
        </w:rPr>
        <w:t>а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зрителей</w:t>
      </w:r>
      <w:r w:rsidR="00106344" w:rsidRPr="00097B7F">
        <w:rPr>
          <w:sz w:val="28"/>
          <w:szCs w:val="28"/>
        </w:rPr>
        <w:t xml:space="preserve"> </w:t>
      </w:r>
      <w:r w:rsidR="00821E05" w:rsidRPr="00097B7F">
        <w:rPr>
          <w:sz w:val="28"/>
          <w:szCs w:val="28"/>
        </w:rPr>
        <w:t>до</w:t>
      </w:r>
      <w:r w:rsidR="00106344" w:rsidRPr="00097B7F">
        <w:rPr>
          <w:sz w:val="28"/>
          <w:szCs w:val="28"/>
        </w:rPr>
        <w:t xml:space="preserve"> </w:t>
      </w:r>
      <w:r w:rsidR="00097B7F" w:rsidRPr="00097B7F">
        <w:rPr>
          <w:sz w:val="28"/>
          <w:szCs w:val="28"/>
        </w:rPr>
        <w:t>187,3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человек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на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1</w:t>
      </w:r>
      <w:r w:rsidR="005F3C0F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000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человек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населения;</w:t>
      </w:r>
    </w:p>
    <w:p w:rsidR="002B5EB0" w:rsidRDefault="002B5EB0" w:rsidP="003F735C">
      <w:pPr>
        <w:ind w:firstLine="720"/>
        <w:jc w:val="both"/>
        <w:rPr>
          <w:sz w:val="28"/>
          <w:szCs w:val="28"/>
        </w:rPr>
      </w:pPr>
      <w:r w:rsidRPr="00097B7F">
        <w:rPr>
          <w:sz w:val="28"/>
          <w:szCs w:val="28"/>
        </w:rPr>
        <w:t>проведение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не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менее</w:t>
      </w:r>
      <w:r w:rsidR="00106344" w:rsidRPr="00097B7F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868</w:t>
      </w:r>
      <w:r w:rsidR="00106344" w:rsidRPr="00097B7F">
        <w:rPr>
          <w:sz w:val="28"/>
          <w:szCs w:val="28"/>
        </w:rPr>
        <w:t xml:space="preserve"> </w:t>
      </w:r>
      <w:r w:rsidR="000C1F8C">
        <w:rPr>
          <w:sz w:val="28"/>
          <w:szCs w:val="28"/>
        </w:rPr>
        <w:t xml:space="preserve">мероприятий 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в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год.</w:t>
      </w:r>
    </w:p>
    <w:p w:rsidR="008A2CC7" w:rsidRPr="00106344" w:rsidRDefault="008A2CC7" w:rsidP="003F735C">
      <w:pPr>
        <w:ind w:firstLine="720"/>
        <w:jc w:val="both"/>
        <w:rPr>
          <w:sz w:val="28"/>
          <w:szCs w:val="28"/>
        </w:rPr>
      </w:pPr>
    </w:p>
    <w:p w:rsidR="002B5EB0" w:rsidRPr="00106344" w:rsidRDefault="002B5EB0" w:rsidP="00582EE7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3.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742969">
        <w:rPr>
          <w:sz w:val="28"/>
          <w:szCs w:val="28"/>
        </w:rPr>
        <w:t>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успешного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отрасли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лежит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человеческий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фактор.</w:t>
      </w:r>
      <w:r w:rsidR="004A550F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ведущая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творчеству,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имеет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значение.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третьей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воспроизводство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переподготовка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кадров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8A2CC7">
        <w:rPr>
          <w:sz w:val="28"/>
          <w:szCs w:val="28"/>
        </w:rPr>
        <w:t xml:space="preserve"> МУК КСП ТР «НСДК»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выявление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молодежи;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Красновского сельского посел</w:t>
      </w:r>
      <w:r w:rsidR="004A550F">
        <w:rPr>
          <w:sz w:val="28"/>
          <w:szCs w:val="28"/>
        </w:rPr>
        <w:t>е</w:t>
      </w:r>
      <w:r w:rsidR="008A2CC7">
        <w:rPr>
          <w:sz w:val="28"/>
          <w:szCs w:val="28"/>
        </w:rPr>
        <w:t>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мировому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современной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культуре,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данной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106344">
        <w:rPr>
          <w:sz w:val="28"/>
          <w:szCs w:val="28"/>
        </w:rPr>
        <w:t>(бюджетными)</w:t>
      </w:r>
      <w:r w:rsidR="00106344" w:rsidRPr="00106344">
        <w:rPr>
          <w:sz w:val="28"/>
          <w:szCs w:val="28"/>
        </w:rPr>
        <w:t xml:space="preserve"> </w:t>
      </w:r>
      <w:r w:rsidR="002106EE">
        <w:rPr>
          <w:sz w:val="28"/>
          <w:szCs w:val="28"/>
        </w:rPr>
        <w:t>муниципального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индивидуальных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отрасли;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семинаров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т.д.;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самодеятельных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сцены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="00AA0ECB">
        <w:rPr>
          <w:sz w:val="28"/>
          <w:szCs w:val="28"/>
        </w:rPr>
        <w:t>рубежом.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приведены</w:t>
      </w:r>
      <w:r w:rsidR="004A550F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1.</w:t>
      </w:r>
    </w:p>
    <w:p w:rsidR="002B5EB0" w:rsidRPr="00106344" w:rsidRDefault="002B5EB0" w:rsidP="00106344">
      <w:pPr>
        <w:rPr>
          <w:sz w:val="28"/>
          <w:szCs w:val="28"/>
        </w:rPr>
      </w:pPr>
    </w:p>
    <w:p w:rsidR="00DD1868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III.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ресурсное</w:t>
      </w:r>
      <w:r w:rsidR="00DD1868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Система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Ресурсы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будут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учетной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документации,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охранных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зон,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мониторинга,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ремонтно-реставрационные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исполнение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(бюджетными)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муниципального </w:t>
      </w:r>
      <w:r w:rsidRPr="00106344">
        <w:rPr>
          <w:sz w:val="28"/>
          <w:szCs w:val="28"/>
        </w:rPr>
        <w:t>задания;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Общий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составляет</w:t>
      </w:r>
      <w:r w:rsidR="004A550F">
        <w:rPr>
          <w:sz w:val="28"/>
          <w:szCs w:val="28"/>
        </w:rPr>
        <w:t xml:space="preserve"> </w:t>
      </w:r>
      <w:r w:rsidR="003062EC">
        <w:rPr>
          <w:sz w:val="28"/>
          <w:szCs w:val="28"/>
        </w:rPr>
        <w:t>12 541,5</w:t>
      </w:r>
      <w:r w:rsidR="00943EE1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тыс.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рублей.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Объемы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подлежат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уточнению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822514">
        <w:rPr>
          <w:sz w:val="28"/>
          <w:szCs w:val="28"/>
        </w:rPr>
        <w:t xml:space="preserve">Решением собрания депутатов Красновского сельского поселения </w:t>
      </w:r>
      <w:r w:rsidRPr="00106344">
        <w:rPr>
          <w:sz w:val="28"/>
          <w:szCs w:val="28"/>
        </w:rPr>
        <w:t>об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местном </w:t>
      </w:r>
      <w:r w:rsidRPr="00106344">
        <w:rPr>
          <w:sz w:val="28"/>
          <w:szCs w:val="28"/>
        </w:rPr>
        <w:t>бюджете.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Предельные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(прогнозные)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источникам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расходования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3.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Основу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составляют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средства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местного </w:t>
      </w:r>
      <w:r w:rsidRPr="00106344">
        <w:rPr>
          <w:sz w:val="28"/>
          <w:szCs w:val="28"/>
        </w:rPr>
        <w:t>бюджета.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них: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9</w:t>
      </w:r>
      <w:r w:rsidR="003E3401">
        <w:rPr>
          <w:sz w:val="28"/>
          <w:szCs w:val="28"/>
        </w:rPr>
        <w:t>7,4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</w:t>
      </w:r>
      <w:r w:rsidR="00930096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приходится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="003062EC">
        <w:rPr>
          <w:sz w:val="28"/>
          <w:szCs w:val="28"/>
        </w:rPr>
        <w:t>муниципального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задания,</w:t>
      </w:r>
      <w:r w:rsidR="00943EE1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2,6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предусмотрено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праздников,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способствующих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возрождению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национальной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снижении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(увеличении)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вносятся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Default="002B5EB0" w:rsidP="00106344">
      <w:pPr>
        <w:rPr>
          <w:sz w:val="28"/>
          <w:szCs w:val="28"/>
        </w:rPr>
      </w:pPr>
    </w:p>
    <w:p w:rsidR="00930096" w:rsidRDefault="00930096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362BB">
        <w:rPr>
          <w:sz w:val="28"/>
          <w:szCs w:val="28"/>
        </w:rPr>
        <w:t>РАЗДЕЛ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IV.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Нормативное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обеспечения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4A550F" w:rsidRDefault="002B5EB0" w:rsidP="003F735C">
      <w:pPr>
        <w:ind w:firstLine="720"/>
        <w:jc w:val="both"/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4A550F">
        <w:rPr>
          <w:sz w:val="28"/>
          <w:szCs w:val="28"/>
        </w:rPr>
        <w:t>В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процессе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реализации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Программы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с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учетом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принятия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федеральных,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областных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нормативно-правовых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актов</w:t>
      </w:r>
      <w:r w:rsidR="00106344" w:rsidRPr="004A550F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могут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разрабатываться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приниматься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нормативно-правовые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акты,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необходимые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для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осуществления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Программы.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V.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Координацию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Администрация К</w:t>
      </w:r>
      <w:r w:rsidR="004A550F">
        <w:rPr>
          <w:sz w:val="28"/>
          <w:szCs w:val="28"/>
        </w:rPr>
        <w:t>расновского сельского поселения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4A550F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контрактов,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заключенных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законодательством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размещении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заказов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поставки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товаров,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работ,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оказание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нужд;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условий,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правил,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федеральными</w:t>
      </w:r>
      <w:r w:rsidR="00943EE1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областными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и местными </w:t>
      </w:r>
      <w:r w:rsidRPr="00106344">
        <w:rPr>
          <w:sz w:val="28"/>
          <w:szCs w:val="28"/>
        </w:rPr>
        <w:t>нормативными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правовыми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актами.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включает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себя: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выпуск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нормативных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комплексную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законодательного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организационно-распорядительного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сопровождения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приказов,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положений,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смет,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Администрацией Красновского сельского поселения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самодеятельных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Федерации;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1838C3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–</w:t>
      </w:r>
      <w:r w:rsidR="00133EA0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самостоятельно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осуществляют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отбор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Распределение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всероссийских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международных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выставках,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приобретение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оборудования,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капитальный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ремонт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3E3401">
        <w:rPr>
          <w:sz w:val="28"/>
          <w:szCs w:val="28"/>
        </w:rPr>
        <w:t xml:space="preserve"> М</w:t>
      </w:r>
      <w:r w:rsidR="00133EA0">
        <w:rPr>
          <w:sz w:val="28"/>
          <w:szCs w:val="28"/>
        </w:rPr>
        <w:t>Б</w:t>
      </w:r>
      <w:r w:rsidR="003E3401">
        <w:rPr>
          <w:sz w:val="28"/>
          <w:szCs w:val="28"/>
        </w:rPr>
        <w:t>УК КСП ТР «</w:t>
      </w:r>
      <w:r w:rsidR="00133EA0">
        <w:rPr>
          <w:sz w:val="28"/>
          <w:szCs w:val="28"/>
        </w:rPr>
        <w:t>КБДЦ</w:t>
      </w:r>
      <w:r w:rsidR="003E3401">
        <w:rPr>
          <w:sz w:val="28"/>
          <w:szCs w:val="28"/>
        </w:rPr>
        <w:t>»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рассматривается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коллегией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Администрации Красновского сельского поселения</w:t>
      </w:r>
      <w:r w:rsidR="00943EE1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утверждается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постановлением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Администрации Красновского сельского поселения</w:t>
      </w:r>
      <w:r w:rsidRPr="00106344">
        <w:rPr>
          <w:sz w:val="28"/>
          <w:szCs w:val="28"/>
        </w:rPr>
        <w:t>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6002C4">
        <w:rPr>
          <w:sz w:val="28"/>
          <w:szCs w:val="28"/>
        </w:rPr>
        <w:t>Отбор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проектов,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выполняемых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рамках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за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счет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средств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бюджет</w:t>
      </w:r>
      <w:r w:rsidR="00B66E8B" w:rsidRPr="006002C4">
        <w:rPr>
          <w:sz w:val="28"/>
          <w:szCs w:val="28"/>
        </w:rPr>
        <w:t>ов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2011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–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201</w:t>
      </w:r>
      <w:r w:rsidR="00133EA0">
        <w:rPr>
          <w:sz w:val="28"/>
          <w:szCs w:val="28"/>
        </w:rPr>
        <w:t>4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годах,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проводится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комиссией</w:t>
      </w:r>
      <w:r w:rsidR="00106344" w:rsidRPr="006002C4">
        <w:rPr>
          <w:sz w:val="28"/>
          <w:szCs w:val="28"/>
        </w:rPr>
        <w:t xml:space="preserve"> </w:t>
      </w:r>
      <w:r w:rsidR="00FF419C" w:rsidRPr="006002C4">
        <w:rPr>
          <w:sz w:val="28"/>
          <w:szCs w:val="28"/>
        </w:rPr>
        <w:t>Администрации Красновского сельского поселения</w:t>
      </w:r>
      <w:r w:rsidRPr="006002C4">
        <w:rPr>
          <w:sz w:val="28"/>
          <w:szCs w:val="28"/>
        </w:rPr>
        <w:t>.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Услови</w:t>
      </w:r>
      <w:r w:rsidR="00591071" w:rsidRPr="006002C4">
        <w:rPr>
          <w:sz w:val="28"/>
          <w:szCs w:val="28"/>
        </w:rPr>
        <w:t>я</w:t>
      </w:r>
      <w:r w:rsidRPr="006002C4">
        <w:rPr>
          <w:sz w:val="28"/>
          <w:szCs w:val="28"/>
        </w:rPr>
        <w:t>м</w:t>
      </w:r>
      <w:r w:rsidR="00591071" w:rsidRPr="006002C4">
        <w:rPr>
          <w:sz w:val="28"/>
          <w:szCs w:val="28"/>
        </w:rPr>
        <w:t>и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отбора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проектов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для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включения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Программу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явля</w:t>
      </w:r>
      <w:r w:rsidR="00591071" w:rsidRPr="006002C4">
        <w:rPr>
          <w:sz w:val="28"/>
          <w:szCs w:val="28"/>
        </w:rPr>
        <w:t>ю</w:t>
      </w:r>
      <w:r w:rsidRPr="006002C4">
        <w:rPr>
          <w:sz w:val="28"/>
          <w:szCs w:val="28"/>
        </w:rPr>
        <w:t>тся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их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направленность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достижение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целей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наличие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проектно-сметной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документации,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возможность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завершения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определенного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этапа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ремонтно-реставрационных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работ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течение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срока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действия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полугодия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</w:t>
      </w:r>
      <w:r w:rsidR="00D01A9A">
        <w:rPr>
          <w:sz w:val="28"/>
          <w:szCs w:val="28"/>
        </w:rPr>
        <w:t>е</w:t>
      </w:r>
      <w:r w:rsidRPr="00106344">
        <w:rPr>
          <w:sz w:val="28"/>
          <w:szCs w:val="28"/>
        </w:rPr>
        <w:t>тного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организуется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сбор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</w:t>
      </w:r>
      <w:r w:rsidR="00E73411">
        <w:rPr>
          <w:sz w:val="28"/>
          <w:szCs w:val="28"/>
        </w:rPr>
        <w:t>е</w:t>
      </w:r>
      <w:r w:rsidRPr="00106344">
        <w:rPr>
          <w:sz w:val="28"/>
          <w:szCs w:val="28"/>
        </w:rPr>
        <w:t>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материалов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показателей.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1838C3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учетом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выделяемых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реализацию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уточняет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затраты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программным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мероприятиям,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состав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исполнителей.</w:t>
      </w:r>
    </w:p>
    <w:p w:rsidR="002B5EB0" w:rsidRPr="00106344" w:rsidRDefault="00B66E8B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2B5EB0" w:rsidRPr="00106344">
        <w:rPr>
          <w:sz w:val="28"/>
          <w:szCs w:val="28"/>
        </w:rPr>
        <w:t>заказчик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направляет: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ежеквартально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администрацию </w:t>
      </w:r>
      <w:r w:rsidR="003E3401">
        <w:rPr>
          <w:sz w:val="28"/>
          <w:szCs w:val="28"/>
        </w:rPr>
        <w:t>Красновского сельского поселения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сроки,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о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разработке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долгосрочных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целевых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программ,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формировании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реализации,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утвержденным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постановлением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Администрации</w:t>
      </w:r>
      <w:r w:rsidR="00106344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B66E8B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от</w:t>
      </w:r>
      <w:r w:rsidR="00327335">
        <w:rPr>
          <w:sz w:val="28"/>
          <w:szCs w:val="28"/>
        </w:rPr>
        <w:t xml:space="preserve"> </w:t>
      </w:r>
      <w:r w:rsidR="00327335" w:rsidRPr="00936370">
        <w:rPr>
          <w:sz w:val="28"/>
          <w:szCs w:val="28"/>
        </w:rPr>
        <w:t>01.04.2010 №</w:t>
      </w:r>
      <w:r w:rsidR="00133EA0" w:rsidRPr="00936370">
        <w:rPr>
          <w:sz w:val="28"/>
          <w:szCs w:val="28"/>
        </w:rPr>
        <w:t xml:space="preserve"> </w:t>
      </w:r>
      <w:r w:rsidR="00327335" w:rsidRPr="00936370">
        <w:rPr>
          <w:sz w:val="28"/>
          <w:szCs w:val="28"/>
        </w:rPr>
        <w:t>36</w:t>
      </w:r>
      <w:r w:rsidRPr="00790966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освоении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запросу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администрации </w:t>
      </w:r>
      <w:r w:rsidR="003E3401">
        <w:rPr>
          <w:sz w:val="28"/>
          <w:szCs w:val="28"/>
        </w:rPr>
        <w:t>Красновского сельского поселения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статистическую,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справочную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аналитическую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необходимую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возложенных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функций;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сроки,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разработке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долгосрочных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целевых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программ,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формировании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реализации,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утвержденным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постановлением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Администрации</w:t>
      </w:r>
      <w:r w:rsidR="00106344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B66E8B" w:rsidRPr="00790966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от</w:t>
      </w:r>
      <w:r w:rsidR="00106344" w:rsidRPr="00327335">
        <w:rPr>
          <w:sz w:val="28"/>
          <w:szCs w:val="28"/>
        </w:rPr>
        <w:t xml:space="preserve"> </w:t>
      </w:r>
      <w:r w:rsidR="00327335" w:rsidRPr="00936370">
        <w:rPr>
          <w:sz w:val="28"/>
          <w:szCs w:val="28"/>
        </w:rPr>
        <w:t>01.04.2010</w:t>
      </w:r>
      <w:r w:rsidR="00B66E8B" w:rsidRPr="00936370">
        <w:rPr>
          <w:sz w:val="28"/>
          <w:szCs w:val="28"/>
        </w:rPr>
        <w:t xml:space="preserve"> </w:t>
      </w:r>
      <w:r w:rsidRPr="00936370">
        <w:rPr>
          <w:sz w:val="28"/>
          <w:szCs w:val="28"/>
        </w:rPr>
        <w:t>№</w:t>
      </w:r>
      <w:r w:rsidR="00B049A7" w:rsidRPr="00936370">
        <w:rPr>
          <w:sz w:val="28"/>
          <w:szCs w:val="28"/>
        </w:rPr>
        <w:t> </w:t>
      </w:r>
      <w:r w:rsidR="00327335" w:rsidRPr="00936370">
        <w:rPr>
          <w:sz w:val="28"/>
          <w:szCs w:val="28"/>
        </w:rPr>
        <w:t>36</w:t>
      </w:r>
      <w:r w:rsidRPr="00790966">
        <w:rPr>
          <w:sz w:val="28"/>
          <w:szCs w:val="28"/>
        </w:rPr>
        <w:t>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в</w:t>
      </w:r>
      <w:r w:rsidR="00106344" w:rsidRPr="00790966">
        <w:rPr>
          <w:sz w:val="28"/>
          <w:szCs w:val="28"/>
        </w:rPr>
        <w:t xml:space="preserve"> </w:t>
      </w:r>
      <w:r w:rsidR="00B66E8B" w:rsidRPr="00790966">
        <w:rPr>
          <w:sz w:val="28"/>
          <w:szCs w:val="28"/>
        </w:rPr>
        <w:t>администрацию</w:t>
      </w:r>
      <w:r w:rsidR="00790966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790966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отчеты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ходе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Программе,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Контроль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</w:t>
      </w:r>
      <w:r w:rsidR="00B66E8B">
        <w:rPr>
          <w:sz w:val="28"/>
          <w:szCs w:val="28"/>
        </w:rPr>
        <w:t>е</w:t>
      </w:r>
      <w:r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каждого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этапа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администрация </w:t>
      </w:r>
      <w:r w:rsidR="003E3401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полномочиями,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установленными</w:t>
      </w:r>
      <w:r w:rsidR="00106344" w:rsidRPr="00106344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законодательством Российской Федерации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106344">
      <w:pPr>
        <w:rPr>
          <w:sz w:val="28"/>
          <w:szCs w:val="28"/>
        </w:rPr>
      </w:pPr>
    </w:p>
    <w:p w:rsidR="003745F2" w:rsidRDefault="003745F2" w:rsidP="003F735C">
      <w:pPr>
        <w:jc w:val="center"/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VI.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последствий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всех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133EA0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будут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улучшены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приумножен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</w:t>
      </w:r>
      <w:r w:rsidR="00106344" w:rsidRPr="00106344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сравнению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</w:t>
      </w:r>
      <w:r w:rsidR="00133EA0">
        <w:rPr>
          <w:sz w:val="28"/>
          <w:szCs w:val="28"/>
        </w:rPr>
        <w:t>1</w:t>
      </w:r>
      <w:r w:rsidR="00936370">
        <w:rPr>
          <w:sz w:val="28"/>
          <w:szCs w:val="28"/>
        </w:rPr>
        <w:t>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ключевые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характеризующие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изменятся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удельный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участвующего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культурно-досуговых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МУК КСП ТР «НСДК»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любительских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объединений</w:t>
      </w:r>
      <w:r w:rsidR="00BA652B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составит</w:t>
      </w:r>
      <w:r w:rsidR="00533CA4">
        <w:rPr>
          <w:sz w:val="28"/>
          <w:szCs w:val="28"/>
        </w:rPr>
        <w:t xml:space="preserve"> </w:t>
      </w:r>
      <w:r w:rsidR="00D95EAE">
        <w:rPr>
          <w:sz w:val="28"/>
          <w:szCs w:val="28"/>
        </w:rPr>
        <w:t>14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Таким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ежегодное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увеличение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уровне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</w:t>
      </w:r>
      <w:r w:rsidR="00072C4A">
        <w:rPr>
          <w:sz w:val="28"/>
          <w:szCs w:val="28"/>
        </w:rPr>
        <w:t>ов</w:t>
      </w:r>
      <w:r w:rsidRPr="00106344">
        <w:rPr>
          <w:sz w:val="28"/>
          <w:szCs w:val="28"/>
        </w:rPr>
        <w:t>.</w:t>
      </w:r>
    </w:p>
    <w:p w:rsidR="002B5EB0" w:rsidRPr="00106344" w:rsidRDefault="002B5EB0" w:rsidP="004F2410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Расчет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последствий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образом:</w:t>
      </w:r>
    </w:p>
    <w:p w:rsidR="002B5EB0" w:rsidRPr="00106344" w:rsidRDefault="002B5EB0" w:rsidP="00106344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181"/>
      </w:tblGrid>
      <w:tr w:rsidR="002B5EB0" w:rsidRPr="002A43F1">
        <w:trPr>
          <w:cantSplit/>
          <w:jc w:val="center"/>
        </w:trPr>
        <w:tc>
          <w:tcPr>
            <w:tcW w:w="492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4F241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Показатели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оценки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социальных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последствий</w:t>
            </w:r>
          </w:p>
        </w:tc>
        <w:tc>
          <w:tcPr>
            <w:tcW w:w="516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Методика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</w:p>
        </w:tc>
      </w:tr>
    </w:tbl>
    <w:p w:rsidR="00A4459C" w:rsidRPr="00A4459C" w:rsidRDefault="00A4459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181"/>
      </w:tblGrid>
      <w:tr w:rsidR="002B5EB0" w:rsidRPr="002A43F1">
        <w:trPr>
          <w:cantSplit/>
          <w:tblHeader/>
          <w:jc w:val="center"/>
        </w:trPr>
        <w:tc>
          <w:tcPr>
            <w:tcW w:w="4926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166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</w:tr>
      <w:tr w:rsidR="002B5EB0" w:rsidRPr="002A43F1">
        <w:trPr>
          <w:cantSplit/>
          <w:jc w:val="center"/>
        </w:trPr>
        <w:tc>
          <w:tcPr>
            <w:tcW w:w="492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участвующего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мероприятиях,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="00790966" w:rsidRPr="002A43F1">
              <w:rPr>
                <w:sz w:val="28"/>
                <w:szCs w:val="28"/>
              </w:rPr>
              <w:t>проводимых</w:t>
            </w:r>
            <w:r w:rsidR="00D14B8C" w:rsidRPr="002A43F1">
              <w:rPr>
                <w:sz w:val="28"/>
                <w:szCs w:val="28"/>
              </w:rPr>
              <w:t xml:space="preserve"> </w:t>
            </w:r>
            <w:r w:rsidR="00DF1AEA">
              <w:rPr>
                <w:sz w:val="28"/>
                <w:szCs w:val="28"/>
              </w:rPr>
              <w:t>М</w:t>
            </w:r>
            <w:r w:rsidR="00133EA0">
              <w:rPr>
                <w:sz w:val="28"/>
                <w:szCs w:val="28"/>
              </w:rPr>
              <w:t>Б</w:t>
            </w:r>
            <w:r w:rsidR="00DF1AEA">
              <w:rPr>
                <w:sz w:val="28"/>
                <w:szCs w:val="28"/>
              </w:rPr>
              <w:t>УК КСП ТР «</w:t>
            </w:r>
            <w:r w:rsidR="00133EA0">
              <w:rPr>
                <w:sz w:val="28"/>
                <w:szCs w:val="28"/>
              </w:rPr>
              <w:t>КБДЦ</w:t>
            </w:r>
            <w:r w:rsidR="00DF1AEA">
              <w:rPr>
                <w:sz w:val="28"/>
                <w:szCs w:val="28"/>
              </w:rPr>
              <w:t>»</w:t>
            </w:r>
            <w:r w:rsidRPr="002A43F1">
              <w:rPr>
                <w:sz w:val="28"/>
                <w:szCs w:val="28"/>
              </w:rPr>
              <w:t>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</w:p>
        </w:tc>
        <w:tc>
          <w:tcPr>
            <w:tcW w:w="516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(число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посетителей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платных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мероприятий)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жителей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="00F52FE2">
              <w:rPr>
                <w:sz w:val="28"/>
                <w:szCs w:val="28"/>
              </w:rPr>
              <w:t>Красновского сельского поселения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Бюджетная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определяется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соотношение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запланированных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плану:</w:t>
      </w:r>
    </w:p>
    <w:p w:rsidR="004F2410" w:rsidRPr="00106344" w:rsidRDefault="004F2410" w:rsidP="003F735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2304"/>
      </w:tblGrid>
      <w:tr w:rsidR="002B5EB0" w:rsidRPr="002A43F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использование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средств</w:t>
            </w:r>
          </w:p>
        </w:tc>
        <w:tc>
          <w:tcPr>
            <w:tcW w:w="2304" w:type="dxa"/>
            <w:vMerge w:val="restart"/>
            <w:vAlign w:val="center"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</w:tr>
      <w:tr w:rsidR="002B5EB0" w:rsidRPr="002A43F1">
        <w:trPr>
          <w:jc w:val="center"/>
        </w:trPr>
        <w:tc>
          <w:tcPr>
            <w:tcW w:w="4608" w:type="dxa"/>
            <w:tcBorders>
              <w:top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утвержденный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план</w:t>
            </w:r>
          </w:p>
        </w:tc>
        <w:tc>
          <w:tcPr>
            <w:tcW w:w="2304" w:type="dxa"/>
            <w:vMerge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мониторинг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динамики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оцениваемый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период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уточнения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степени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используются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отражают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путем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сравнения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достигнутых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соответствующий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Программа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характеризующих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текущие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конечные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Эффективность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степень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достижения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формуле: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числителе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отношение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достигнутых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ходе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Программой;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знаменателе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количество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10634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2"/>
        <w:gridCol w:w="2268"/>
      </w:tblGrid>
      <w:tr w:rsidR="002B5EB0" w:rsidRPr="002A43F1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х1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х2………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х18</w:t>
            </w:r>
          </w:p>
        </w:tc>
        <w:tc>
          <w:tcPr>
            <w:tcW w:w="2268" w:type="dxa"/>
            <w:vMerge w:val="restart"/>
            <w:vAlign w:val="center"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</w:tr>
      <w:tr w:rsidR="002B5EB0" w:rsidRPr="002A43F1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Merge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менее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неэффективной;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более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наиболее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эффективной.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Социально</w:t>
      </w:r>
      <w:r w:rsidR="00660536">
        <w:rPr>
          <w:sz w:val="28"/>
          <w:szCs w:val="28"/>
        </w:rPr>
        <w:t>-</w:t>
      </w:r>
      <w:r w:rsidRPr="00106344">
        <w:rPr>
          <w:sz w:val="28"/>
          <w:szCs w:val="28"/>
        </w:rPr>
        <w:t>экономический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5361D3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выражается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укреплении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единого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пространства,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связей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между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регионами,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выравнивания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различных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групп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граждан;</w:t>
      </w:r>
    </w:p>
    <w:p w:rsidR="002B5EB0" w:rsidRDefault="002B5EB0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FC5533">
      <w:pPr>
        <w:rPr>
          <w:sz w:val="28"/>
          <w:szCs w:val="28"/>
        </w:rPr>
      </w:pPr>
      <w:r>
        <w:rPr>
          <w:sz w:val="28"/>
          <w:szCs w:val="28"/>
        </w:rPr>
        <w:t xml:space="preserve"> Глава Красновского</w:t>
      </w:r>
    </w:p>
    <w:p w:rsidR="002B5EB0" w:rsidRDefault="00FC5533" w:rsidP="00FC5533">
      <w:pPr>
        <w:rPr>
          <w:sz w:val="28"/>
          <w:szCs w:val="28"/>
        </w:rPr>
        <w:sectPr w:rsidR="002B5EB0" w:rsidSect="00FE3BFE">
          <w:footerReference w:type="even" r:id="rId7"/>
          <w:footerReference w:type="default" r:id="rId8"/>
          <w:pgSz w:w="11907" w:h="16840" w:code="9"/>
          <w:pgMar w:top="709" w:right="708" w:bottom="1134" w:left="1418" w:header="720" w:footer="38" w:gutter="0"/>
          <w:cols w:space="720"/>
        </w:sectPr>
      </w:pPr>
      <w:r>
        <w:rPr>
          <w:sz w:val="28"/>
          <w:szCs w:val="28"/>
        </w:rPr>
        <w:t xml:space="preserve"> сельского поселения </w:t>
      </w:r>
      <w:r w:rsidR="007622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Г.В.Бадаев</w:t>
      </w:r>
      <w:r w:rsidR="007622DF">
        <w:rPr>
          <w:sz w:val="28"/>
          <w:szCs w:val="28"/>
        </w:rPr>
        <w:t xml:space="preserve">                     </w:t>
      </w:r>
      <w:r w:rsidR="00D14B8C">
        <w:rPr>
          <w:sz w:val="28"/>
          <w:szCs w:val="28"/>
        </w:rPr>
        <w:t xml:space="preserve"> 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Приложение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№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1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к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долгосрочной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целевой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программе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«Культура</w:t>
      </w:r>
      <w:r w:rsidR="00D14B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6962ED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–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годы)»</w:t>
      </w:r>
    </w:p>
    <w:p w:rsidR="002B5EB0" w:rsidRPr="006962ED" w:rsidRDefault="002B5EB0" w:rsidP="006962ED">
      <w:pPr>
        <w:jc w:val="center"/>
        <w:rPr>
          <w:sz w:val="28"/>
          <w:szCs w:val="28"/>
        </w:rPr>
      </w:pPr>
    </w:p>
    <w:p w:rsidR="002B5EB0" w:rsidRPr="006962ED" w:rsidRDefault="002B5EB0" w:rsidP="006962ED">
      <w:pPr>
        <w:jc w:val="center"/>
        <w:rPr>
          <w:sz w:val="28"/>
          <w:szCs w:val="28"/>
        </w:rPr>
      </w:pPr>
      <w:r w:rsidRPr="006962ED">
        <w:rPr>
          <w:sz w:val="28"/>
          <w:szCs w:val="28"/>
        </w:rPr>
        <w:t>Целевые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индикаторы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и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показатели</w:t>
      </w:r>
    </w:p>
    <w:p w:rsidR="002B5EB0" w:rsidRPr="006962ED" w:rsidRDefault="002B5EB0" w:rsidP="006962ED">
      <w:pPr>
        <w:jc w:val="center"/>
        <w:rPr>
          <w:sz w:val="28"/>
          <w:szCs w:val="28"/>
        </w:rPr>
      </w:pPr>
      <w:r w:rsidRPr="006962ED">
        <w:rPr>
          <w:sz w:val="28"/>
          <w:szCs w:val="28"/>
        </w:rPr>
        <w:t>долгосрочной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целевой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программы</w:t>
      </w:r>
      <w:r w:rsidR="00D23454" w:rsidRPr="00D23454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«Культура</w:t>
      </w:r>
      <w:r w:rsidR="006962ED" w:rsidRPr="006962ED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</w:t>
      </w:r>
      <w:r w:rsidR="007536A6">
        <w:rPr>
          <w:sz w:val="28"/>
          <w:szCs w:val="28"/>
        </w:rPr>
        <w:t>Б</w:t>
      </w:r>
      <w:r w:rsidR="00533CA4">
        <w:rPr>
          <w:sz w:val="28"/>
          <w:szCs w:val="28"/>
        </w:rPr>
        <w:t>УК КСП ТР «</w:t>
      </w:r>
      <w:r w:rsidR="007536A6">
        <w:rPr>
          <w:sz w:val="28"/>
          <w:szCs w:val="28"/>
        </w:rPr>
        <w:t>КБДЦ</w:t>
      </w:r>
      <w:r w:rsidR="00D14B8C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–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годы)»</w:t>
      </w:r>
    </w:p>
    <w:p w:rsidR="00106344" w:rsidRDefault="00106344" w:rsidP="006962ED">
      <w:pPr>
        <w:jc w:val="center"/>
        <w:rPr>
          <w:sz w:val="28"/>
          <w:szCs w:val="28"/>
        </w:rPr>
      </w:pPr>
    </w:p>
    <w:p w:rsidR="004D6616" w:rsidRPr="006962ED" w:rsidRDefault="004D6616" w:rsidP="006962ED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225"/>
        <w:gridCol w:w="1859"/>
        <w:gridCol w:w="1874"/>
        <w:gridCol w:w="2018"/>
        <w:gridCol w:w="1061"/>
        <w:gridCol w:w="1061"/>
        <w:gridCol w:w="1061"/>
      </w:tblGrid>
      <w:tr w:rsidR="002B5EB0" w:rsidRPr="002A43F1">
        <w:trPr>
          <w:cantSplit/>
          <w:jc w:val="center"/>
        </w:trPr>
        <w:tc>
          <w:tcPr>
            <w:tcW w:w="95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522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 целевых индикаторов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 показателей Программы</w:t>
            </w:r>
          </w:p>
        </w:tc>
        <w:tc>
          <w:tcPr>
            <w:tcW w:w="185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7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 исполнение показателя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за 20</w:t>
            </w:r>
            <w:r w:rsidR="007536A6">
              <w:rPr>
                <w:sz w:val="28"/>
                <w:szCs w:val="28"/>
              </w:rPr>
              <w:t>10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Расчетный показатель 20</w:t>
            </w:r>
            <w:r w:rsidR="007536A6">
              <w:rPr>
                <w:sz w:val="28"/>
                <w:szCs w:val="28"/>
              </w:rPr>
              <w:t>11</w:t>
            </w:r>
            <w:r w:rsidRPr="002A43F1">
              <w:rPr>
                <w:sz w:val="28"/>
                <w:szCs w:val="28"/>
              </w:rPr>
              <w:t xml:space="preserve"> года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(с учетом экономичес</w:t>
            </w:r>
            <w:r w:rsidR="00B6497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кого кризиса)</w:t>
            </w:r>
          </w:p>
        </w:tc>
        <w:tc>
          <w:tcPr>
            <w:tcW w:w="318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  <w:lang w:val="en-US"/>
              </w:rPr>
              <w:t>I</w:t>
            </w:r>
            <w:r w:rsidRPr="002A43F1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1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  <w:lang w:val="en-US"/>
              </w:rPr>
              <w:t>II</w:t>
            </w:r>
            <w:r w:rsidRPr="002A43F1">
              <w:rPr>
                <w:sz w:val="28"/>
                <w:szCs w:val="28"/>
              </w:rPr>
              <w:t xml:space="preserve"> этап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3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</w:tr>
    </w:tbl>
    <w:p w:rsidR="008E4250" w:rsidRPr="008E4250" w:rsidRDefault="008E425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225"/>
        <w:gridCol w:w="1859"/>
        <w:gridCol w:w="1874"/>
        <w:gridCol w:w="2018"/>
        <w:gridCol w:w="1061"/>
        <w:gridCol w:w="1061"/>
        <w:gridCol w:w="1061"/>
      </w:tblGrid>
      <w:tr w:rsidR="002B5EB0" w:rsidRPr="002A43F1">
        <w:trPr>
          <w:cantSplit/>
          <w:tblHeader/>
          <w:jc w:val="center"/>
        </w:trPr>
        <w:tc>
          <w:tcPr>
            <w:tcW w:w="9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2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18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187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  <w:tc>
          <w:tcPr>
            <w:tcW w:w="20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5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6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7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8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Цель 1. Сохранение исторического и культурного наследия </w:t>
            </w:r>
            <w:r w:rsidR="00FC5533">
              <w:rPr>
                <w:sz w:val="28"/>
                <w:szCs w:val="28"/>
              </w:rPr>
              <w:t>сельского поселения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Доля объектов культурного наследия, находящихся в удовлетворительном состоянии, в общем количестве объектов культурного наследия </w:t>
            </w:r>
            <w:r w:rsidR="00FC5533">
              <w:rPr>
                <w:sz w:val="28"/>
                <w:szCs w:val="28"/>
              </w:rPr>
              <w:t>сельского поселения</w:t>
            </w:r>
            <w:r w:rsidRPr="002A43F1">
              <w:rPr>
                <w:sz w:val="28"/>
                <w:szCs w:val="28"/>
              </w:rPr>
              <w:t xml:space="preserve"> и выявленных объектов культурного наследия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2412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03BD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 2. Формирование единого культурного пространства, создание условий для выравнивания доступа населения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 культурным ценностям, информационным ресурсам и пользованию услугами учреждений культуры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F7712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Удельный вес населения, участвующего в культурно-досуговых мероприятиях, проводимых  </w:t>
            </w:r>
            <w:r w:rsidR="00253B79">
              <w:rPr>
                <w:sz w:val="28"/>
                <w:szCs w:val="28"/>
              </w:rPr>
              <w:t>М</w:t>
            </w:r>
            <w:r w:rsidR="007536A6">
              <w:rPr>
                <w:sz w:val="28"/>
                <w:szCs w:val="28"/>
              </w:rPr>
              <w:t>Б</w:t>
            </w:r>
            <w:r w:rsidR="00253B79">
              <w:rPr>
                <w:sz w:val="28"/>
                <w:szCs w:val="28"/>
              </w:rPr>
              <w:t>УК КСП ТР «</w:t>
            </w:r>
            <w:r w:rsidR="007536A6">
              <w:rPr>
                <w:sz w:val="28"/>
                <w:szCs w:val="28"/>
              </w:rPr>
              <w:t>КБДЦ</w:t>
            </w:r>
            <w:r w:rsidR="00253B79">
              <w:rPr>
                <w:sz w:val="28"/>
                <w:szCs w:val="28"/>
              </w:rPr>
              <w:t>»</w:t>
            </w:r>
            <w:r w:rsidRPr="002A43F1">
              <w:rPr>
                <w:sz w:val="28"/>
                <w:szCs w:val="28"/>
              </w:rPr>
              <w:t>, и в работе любительских объединений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keepNext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 3. Создание условий для сохранения и развития культурного потенциала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человек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F53A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F53A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F1AEA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5EB0" w:rsidRPr="002A43F1">
              <w:rPr>
                <w:sz w:val="28"/>
                <w:szCs w:val="28"/>
              </w:rPr>
              <w:t>.</w:t>
            </w: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 числа работников культуры,</w:t>
            </w:r>
            <w:r w:rsidR="007B1478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охваченных различными формами повышения</w:t>
            </w:r>
            <w:r w:rsidR="007B1478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 xml:space="preserve">квалификации 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F1AEA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B0" w:rsidRPr="002A43F1">
              <w:rPr>
                <w:sz w:val="28"/>
                <w:szCs w:val="28"/>
              </w:rPr>
              <w:t>.</w:t>
            </w: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 количества мероприятий по созданию условий для сохранения, возрождения и развития национальной культуры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5D4626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единиц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F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7</w:t>
            </w:r>
            <w:r w:rsidR="00F52FE2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BF2467" w:rsidRPr="0046398C" w:rsidRDefault="00BF2467" w:rsidP="00FC5533">
      <w:pPr>
        <w:pageBreakBefore/>
        <w:ind w:left="10631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</w:t>
      </w:r>
    </w:p>
    <w:p w:rsidR="00BF2467" w:rsidRPr="0046398C" w:rsidRDefault="00BF2467" w:rsidP="00FC5533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</w:p>
    <w:p w:rsidR="00BF2467" w:rsidRPr="0046398C" w:rsidRDefault="00BF2467" w:rsidP="00FC5533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46398C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Default="002B5EB0" w:rsidP="0046398C">
      <w:pPr>
        <w:jc w:val="center"/>
        <w:rPr>
          <w:sz w:val="28"/>
          <w:szCs w:val="28"/>
        </w:rPr>
      </w:pPr>
    </w:p>
    <w:p w:rsidR="008A4D73" w:rsidRPr="0046398C" w:rsidRDefault="008A4D73" w:rsidP="0046398C">
      <w:pPr>
        <w:jc w:val="center"/>
        <w:rPr>
          <w:sz w:val="28"/>
          <w:szCs w:val="28"/>
        </w:rPr>
      </w:pPr>
    </w:p>
    <w:p w:rsidR="00D23454" w:rsidRPr="00B86354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Система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программных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мероприятий</w:t>
      </w:r>
    </w:p>
    <w:p w:rsidR="002B5EB0" w:rsidRPr="00314708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по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реализации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D23454" w:rsidRPr="00D23454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</w:t>
      </w:r>
      <w:r w:rsidR="00B86354">
        <w:rPr>
          <w:sz w:val="28"/>
          <w:szCs w:val="28"/>
        </w:rPr>
        <w:t>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46398C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D23454" w:rsidRPr="00314708" w:rsidRDefault="00D23454" w:rsidP="0046398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99" w:tblpY="124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983"/>
        <w:gridCol w:w="996"/>
        <w:gridCol w:w="1824"/>
        <w:gridCol w:w="955"/>
        <w:gridCol w:w="1045"/>
        <w:gridCol w:w="1120"/>
        <w:gridCol w:w="864"/>
        <w:gridCol w:w="992"/>
        <w:gridCol w:w="1135"/>
        <w:gridCol w:w="805"/>
        <w:gridCol w:w="805"/>
        <w:gridCol w:w="1336"/>
      </w:tblGrid>
      <w:tr w:rsidR="000156A2" w:rsidRPr="002A43F1"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</w:p>
          <w:p w:rsidR="000156A2" w:rsidRPr="002A43F1" w:rsidRDefault="000156A2" w:rsidP="00DD209D">
            <w:pPr>
              <w:ind w:right="-28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198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Срок испол-</w:t>
            </w:r>
          </w:p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нения (год)</w:t>
            </w:r>
          </w:p>
        </w:tc>
        <w:tc>
          <w:tcPr>
            <w:tcW w:w="182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Исполнители – получатели бюджетных средств</w:t>
            </w:r>
          </w:p>
        </w:tc>
        <w:tc>
          <w:tcPr>
            <w:tcW w:w="9057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Объемы и источники финансирования</w:t>
            </w:r>
          </w:p>
        </w:tc>
      </w:tr>
      <w:tr w:rsidR="000156A2" w:rsidRPr="002A43F1"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810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 по годам</w:t>
            </w:r>
          </w:p>
        </w:tc>
      </w:tr>
      <w:tr w:rsidR="000156A2" w:rsidRPr="002A43F1"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</w:p>
        </w:tc>
        <w:tc>
          <w:tcPr>
            <w:tcW w:w="299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3</w:t>
            </w:r>
          </w:p>
        </w:tc>
        <w:tc>
          <w:tcPr>
            <w:tcW w:w="294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</w:p>
        </w:tc>
      </w:tr>
      <w:tr w:rsidR="00327335" w:rsidRPr="002A43F1">
        <w:tc>
          <w:tcPr>
            <w:tcW w:w="1021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20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702217">
              <w:rPr>
                <w:sz w:val="24"/>
                <w:szCs w:val="24"/>
              </w:rPr>
              <w:t>бюджет</w:t>
            </w:r>
          </w:p>
        </w:tc>
        <w:tc>
          <w:tcPr>
            <w:tcW w:w="864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702217">
              <w:rPr>
                <w:sz w:val="24"/>
                <w:szCs w:val="24"/>
              </w:rPr>
              <w:t>бюджет</w:t>
            </w:r>
          </w:p>
        </w:tc>
        <w:tc>
          <w:tcPr>
            <w:tcW w:w="8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805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6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Pr="00702217">
              <w:rPr>
                <w:sz w:val="24"/>
                <w:szCs w:val="24"/>
              </w:rPr>
              <w:t xml:space="preserve"> бюджет</w:t>
            </w:r>
          </w:p>
        </w:tc>
      </w:tr>
    </w:tbl>
    <w:p w:rsidR="002B5EB0" w:rsidRPr="00EB7F0A" w:rsidRDefault="000156A2" w:rsidP="002B5EB0">
      <w:pPr>
        <w:jc w:val="right"/>
        <w:rPr>
          <w:sz w:val="28"/>
          <w:szCs w:val="28"/>
        </w:rPr>
      </w:pPr>
      <w:r w:rsidRPr="00EB7F0A">
        <w:rPr>
          <w:sz w:val="28"/>
          <w:szCs w:val="28"/>
        </w:rPr>
        <w:t xml:space="preserve"> </w:t>
      </w:r>
      <w:r w:rsidR="002B5EB0" w:rsidRPr="00EB7F0A">
        <w:rPr>
          <w:sz w:val="28"/>
          <w:szCs w:val="28"/>
        </w:rPr>
        <w:t>(тыс. рублей)</w:t>
      </w:r>
    </w:p>
    <w:p w:rsidR="000E7395" w:rsidRPr="000E7395" w:rsidRDefault="000E7395">
      <w:pPr>
        <w:rPr>
          <w:sz w:val="2"/>
          <w:szCs w:val="2"/>
        </w:rPr>
      </w:pPr>
    </w:p>
    <w:tbl>
      <w:tblPr>
        <w:tblW w:w="48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35"/>
        <w:gridCol w:w="37"/>
        <w:gridCol w:w="1748"/>
        <w:gridCol w:w="51"/>
        <w:gridCol w:w="1060"/>
        <w:gridCol w:w="1823"/>
        <w:gridCol w:w="1029"/>
        <w:gridCol w:w="958"/>
        <w:gridCol w:w="1137"/>
        <w:gridCol w:w="990"/>
        <w:gridCol w:w="991"/>
        <w:gridCol w:w="992"/>
        <w:gridCol w:w="751"/>
        <w:gridCol w:w="18"/>
        <w:gridCol w:w="928"/>
        <w:gridCol w:w="1277"/>
      </w:tblGrid>
      <w:tr w:rsidR="00327335" w:rsidRPr="002A43F1">
        <w:trPr>
          <w:tblHeader/>
        </w:trPr>
        <w:tc>
          <w:tcPr>
            <w:tcW w:w="921" w:type="dxa"/>
          </w:tcPr>
          <w:p w:rsidR="00327335" w:rsidRPr="002A43F1" w:rsidRDefault="00327335" w:rsidP="00DD209D">
            <w:pPr>
              <w:ind w:left="-442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  <w:gridSpan w:val="4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1823" w:type="dxa"/>
          </w:tcPr>
          <w:p w:rsidR="00327335" w:rsidRPr="002A43F1" w:rsidRDefault="00327335" w:rsidP="00172C87">
            <w:pPr>
              <w:ind w:right="797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6</w:t>
            </w:r>
          </w:p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327335" w:rsidRPr="002A43F1" w:rsidRDefault="00327335" w:rsidP="001C74DF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6" w:type="dxa"/>
            <w:gridSpan w:val="2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172C87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72C87" w:rsidRPr="002A43F1">
        <w:tc>
          <w:tcPr>
            <w:tcW w:w="14746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 Формирование единого культурного пространства, создание условий для выравнивания доступа  населения</w:t>
            </w:r>
          </w:p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 культурным ценностям, информационным ресурсам и пользованию учреждениями культуры</w:t>
            </w:r>
          </w:p>
        </w:tc>
      </w:tr>
      <w:tr w:rsidR="00172C87" w:rsidRPr="002A43F1">
        <w:tc>
          <w:tcPr>
            <w:tcW w:w="14746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.1. Выравнивание доступа к услугам учреждений культуры, информации, культурным ценностям</w:t>
            </w:r>
          </w:p>
        </w:tc>
      </w:tr>
      <w:tr w:rsidR="00327335" w:rsidRPr="002A43F1">
        <w:tc>
          <w:tcPr>
            <w:tcW w:w="956" w:type="dxa"/>
            <w:gridSpan w:val="2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.1.</w:t>
            </w:r>
            <w:r w:rsidR="00CD3002"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</w:t>
            </w:r>
          </w:p>
        </w:tc>
        <w:tc>
          <w:tcPr>
            <w:tcW w:w="1785" w:type="dxa"/>
            <w:gridSpan w:val="2"/>
          </w:tcPr>
          <w:p w:rsidR="00327335" w:rsidRDefault="00327335" w:rsidP="00172C87">
            <w:pPr>
              <w:ind w:left="34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Финансовое обеспечение выполнения </w:t>
            </w:r>
            <w:r>
              <w:rPr>
                <w:sz w:val="28"/>
                <w:szCs w:val="28"/>
              </w:rPr>
              <w:t>муниципального за</w:t>
            </w:r>
            <w:r w:rsidRPr="002A43F1">
              <w:rPr>
                <w:sz w:val="28"/>
                <w:szCs w:val="28"/>
              </w:rPr>
              <w:t xml:space="preserve">дания </w:t>
            </w:r>
          </w:p>
          <w:p w:rsidR="00327335" w:rsidRPr="002A43F1" w:rsidRDefault="00327335" w:rsidP="00172C87">
            <w:pPr>
              <w:ind w:left="175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учреждениями культуры </w:t>
            </w:r>
          </w:p>
        </w:tc>
        <w:tc>
          <w:tcPr>
            <w:tcW w:w="1111" w:type="dxa"/>
            <w:gridSpan w:val="2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–201</w:t>
            </w:r>
            <w:r w:rsidR="007536A6"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327335" w:rsidRPr="002A43F1" w:rsidRDefault="001838C3" w:rsidP="00762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МБУК КСП ТР «КБДЦ»</w:t>
            </w:r>
          </w:p>
        </w:tc>
        <w:tc>
          <w:tcPr>
            <w:tcW w:w="1029" w:type="dxa"/>
          </w:tcPr>
          <w:p w:rsidR="00327335" w:rsidRPr="00936370" w:rsidRDefault="00936370" w:rsidP="002A43F1">
            <w:pPr>
              <w:jc w:val="center"/>
              <w:rPr>
                <w:spacing w:val="-20"/>
                <w:sz w:val="28"/>
                <w:szCs w:val="28"/>
              </w:rPr>
            </w:pPr>
            <w:r w:rsidRPr="00936370">
              <w:rPr>
                <w:spacing w:val="-20"/>
                <w:sz w:val="28"/>
                <w:szCs w:val="28"/>
              </w:rPr>
              <w:t>10376,7</w:t>
            </w:r>
          </w:p>
        </w:tc>
        <w:tc>
          <w:tcPr>
            <w:tcW w:w="958" w:type="dxa"/>
            <w:shd w:val="clear" w:color="auto" w:fill="auto"/>
          </w:tcPr>
          <w:p w:rsidR="00327335" w:rsidRPr="00936370" w:rsidRDefault="00936370" w:rsidP="00172C87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  <w:p w:rsidR="00327335" w:rsidRPr="00936370" w:rsidRDefault="00327335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327335" w:rsidRPr="00936370" w:rsidRDefault="000930E2" w:rsidP="00172C87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27335" w:rsidRPr="00936370" w:rsidRDefault="00936370" w:rsidP="002A43F1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</w:tc>
        <w:tc>
          <w:tcPr>
            <w:tcW w:w="991" w:type="dxa"/>
            <w:shd w:val="clear" w:color="auto" w:fill="auto"/>
          </w:tcPr>
          <w:p w:rsidR="00327335" w:rsidRPr="00936370" w:rsidRDefault="000930E2" w:rsidP="002A43F1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27335" w:rsidRPr="00936370" w:rsidRDefault="000930E2" w:rsidP="00592782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936370" w:rsidRDefault="00936370" w:rsidP="00C54310">
            <w:pPr>
              <w:ind w:left="-34" w:right="-103"/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</w:tc>
        <w:tc>
          <w:tcPr>
            <w:tcW w:w="928" w:type="dxa"/>
            <w:shd w:val="clear" w:color="auto" w:fill="auto"/>
          </w:tcPr>
          <w:p w:rsidR="00327335" w:rsidRPr="00936370" w:rsidRDefault="000930E2" w:rsidP="002A43F1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327335" w:rsidRPr="00936370" w:rsidRDefault="000930E2" w:rsidP="002A43F1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</w:tr>
      <w:tr w:rsidR="000930E2" w:rsidRPr="002A43F1">
        <w:tc>
          <w:tcPr>
            <w:tcW w:w="956" w:type="dxa"/>
            <w:gridSpan w:val="2"/>
          </w:tcPr>
          <w:p w:rsidR="000930E2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CD3002">
              <w:rPr>
                <w:sz w:val="28"/>
                <w:szCs w:val="28"/>
              </w:rPr>
              <w:t>2</w:t>
            </w:r>
          </w:p>
        </w:tc>
        <w:tc>
          <w:tcPr>
            <w:tcW w:w="1785" w:type="dxa"/>
            <w:gridSpan w:val="2"/>
          </w:tcPr>
          <w:p w:rsidR="000930E2" w:rsidRPr="002A43F1" w:rsidRDefault="000930E2" w:rsidP="00B12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аппаратуры, </w:t>
            </w:r>
            <w:r w:rsidRPr="002A43F1">
              <w:rPr>
                <w:sz w:val="28"/>
                <w:szCs w:val="28"/>
              </w:rPr>
              <w:t xml:space="preserve">(Фонд софинансирования расходов </w:t>
            </w:r>
            <w:r w:rsidR="00CD3002">
              <w:rPr>
                <w:sz w:val="28"/>
                <w:szCs w:val="28"/>
              </w:rPr>
              <w:t xml:space="preserve">федерального </w:t>
            </w:r>
            <w:r w:rsidRPr="002A43F1">
              <w:rPr>
                <w:sz w:val="28"/>
                <w:szCs w:val="28"/>
              </w:rPr>
              <w:t>бюджета)</w:t>
            </w:r>
            <w:r w:rsidR="00615C55">
              <w:rPr>
                <w:sz w:val="28"/>
                <w:szCs w:val="28"/>
              </w:rPr>
              <w:t>, приобретение услуг по капитальному ремонту памятника, монтаж автоматической противопожарной сигнализации</w:t>
            </w:r>
            <w:r w:rsidR="00615C55" w:rsidRPr="002A43F1">
              <w:rPr>
                <w:sz w:val="28"/>
                <w:szCs w:val="28"/>
              </w:rPr>
              <w:t xml:space="preserve"> Фонд софинансирования</w:t>
            </w:r>
          </w:p>
        </w:tc>
        <w:tc>
          <w:tcPr>
            <w:tcW w:w="1111" w:type="dxa"/>
            <w:gridSpan w:val="2"/>
          </w:tcPr>
          <w:p w:rsidR="000930E2" w:rsidRPr="002A43F1" w:rsidRDefault="000930E2" w:rsidP="00B12C1E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-201</w:t>
            </w:r>
            <w:r w:rsidR="007536A6"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0930E2" w:rsidRPr="002A43F1" w:rsidRDefault="000930E2" w:rsidP="00B1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536A6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УК КСП ТР «</w:t>
            </w:r>
            <w:r w:rsidR="007536A6">
              <w:rPr>
                <w:sz w:val="28"/>
                <w:szCs w:val="28"/>
              </w:rPr>
              <w:t>КБДЦ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29" w:type="dxa"/>
          </w:tcPr>
          <w:p w:rsidR="000930E2" w:rsidRDefault="000930E2" w:rsidP="002A43F1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958" w:type="dxa"/>
            <w:shd w:val="clear" w:color="auto" w:fill="auto"/>
          </w:tcPr>
          <w:p w:rsidR="000930E2" w:rsidRPr="005361D3" w:rsidRDefault="000930E2" w:rsidP="0017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0930E2" w:rsidRPr="002A43F1" w:rsidRDefault="000930E2" w:rsidP="00172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0930E2" w:rsidRPr="005361D3" w:rsidRDefault="00936370" w:rsidP="002A4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30E2">
              <w:rPr>
                <w:sz w:val="24"/>
                <w:szCs w:val="24"/>
              </w:rPr>
              <w:t>,0</w:t>
            </w:r>
          </w:p>
        </w:tc>
        <w:tc>
          <w:tcPr>
            <w:tcW w:w="991" w:type="dxa"/>
            <w:shd w:val="clear" w:color="auto" w:fill="auto"/>
          </w:tcPr>
          <w:p w:rsidR="000930E2" w:rsidRPr="002A43F1" w:rsidRDefault="0093637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930E2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930E2" w:rsidRPr="005361D3" w:rsidRDefault="000930E2" w:rsidP="00592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Default="0093637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930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28" w:type="dxa"/>
            <w:shd w:val="clear" w:color="auto" w:fill="auto"/>
          </w:tcPr>
          <w:p w:rsidR="000930E2" w:rsidRPr="002A43F1" w:rsidRDefault="0093637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930E2">
              <w:rPr>
                <w:sz w:val="28"/>
                <w:szCs w:val="28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0930E2" w:rsidRDefault="00936370" w:rsidP="002A4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30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0930E2" w:rsidRPr="002A43F1">
        <w:tc>
          <w:tcPr>
            <w:tcW w:w="14746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0930E2" w:rsidRPr="002A43F1">
        <w:tc>
          <w:tcPr>
            <w:tcW w:w="993" w:type="dxa"/>
            <w:gridSpan w:val="3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0930E2" w:rsidRPr="002A43F1" w:rsidRDefault="000930E2" w:rsidP="002A43F1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936370" w:rsidRPr="002A43F1">
        <w:tc>
          <w:tcPr>
            <w:tcW w:w="993" w:type="dxa"/>
            <w:gridSpan w:val="3"/>
          </w:tcPr>
          <w:p w:rsidR="00936370" w:rsidRPr="002A43F1" w:rsidRDefault="0093637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936370" w:rsidRPr="002A43F1" w:rsidRDefault="00936370" w:rsidP="002A43F1">
            <w:pPr>
              <w:spacing w:line="235" w:lineRule="auto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1111" w:type="dxa"/>
            <w:gridSpan w:val="2"/>
          </w:tcPr>
          <w:p w:rsidR="00936370" w:rsidRPr="002A43F1" w:rsidRDefault="0093637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936370" w:rsidRPr="002A43F1" w:rsidRDefault="0093637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936370" w:rsidRPr="00936370" w:rsidRDefault="00936370" w:rsidP="00652619">
            <w:pPr>
              <w:jc w:val="center"/>
              <w:rPr>
                <w:spacing w:val="-20"/>
                <w:sz w:val="28"/>
                <w:szCs w:val="28"/>
              </w:rPr>
            </w:pPr>
            <w:r w:rsidRPr="00936370">
              <w:rPr>
                <w:spacing w:val="-20"/>
                <w:sz w:val="28"/>
                <w:szCs w:val="28"/>
              </w:rPr>
              <w:t>10376,7</w:t>
            </w:r>
          </w:p>
        </w:tc>
        <w:tc>
          <w:tcPr>
            <w:tcW w:w="958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</w:tc>
        <w:tc>
          <w:tcPr>
            <w:tcW w:w="991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6370" w:rsidRPr="00936370" w:rsidRDefault="00936370" w:rsidP="00652619">
            <w:pPr>
              <w:ind w:left="-34" w:right="-103"/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3458,9</w:t>
            </w:r>
          </w:p>
        </w:tc>
        <w:tc>
          <w:tcPr>
            <w:tcW w:w="928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8"/>
                <w:szCs w:val="28"/>
              </w:rPr>
            </w:pPr>
            <w:r w:rsidRPr="00936370">
              <w:rPr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936370" w:rsidRPr="00936370" w:rsidRDefault="00936370" w:rsidP="00652619">
            <w:pPr>
              <w:jc w:val="center"/>
              <w:rPr>
                <w:sz w:val="24"/>
                <w:szCs w:val="24"/>
              </w:rPr>
            </w:pPr>
            <w:r w:rsidRPr="00936370">
              <w:rPr>
                <w:sz w:val="24"/>
                <w:szCs w:val="24"/>
              </w:rPr>
              <w:t>0,0</w:t>
            </w:r>
          </w:p>
        </w:tc>
      </w:tr>
    </w:tbl>
    <w:p w:rsidR="002B5EB0" w:rsidRPr="005110A9" w:rsidRDefault="002B5EB0" w:rsidP="00432FDB">
      <w:pPr>
        <w:ind w:firstLine="720"/>
        <w:jc w:val="both"/>
        <w:rPr>
          <w:sz w:val="28"/>
          <w:szCs w:val="28"/>
        </w:rPr>
      </w:pPr>
    </w:p>
    <w:p w:rsidR="002B5EB0" w:rsidRPr="005110A9" w:rsidRDefault="002B5EB0" w:rsidP="00432FDB">
      <w:pPr>
        <w:ind w:firstLine="720"/>
        <w:jc w:val="both"/>
        <w:rPr>
          <w:sz w:val="28"/>
          <w:szCs w:val="28"/>
        </w:rPr>
      </w:pPr>
      <w:r w:rsidRPr="005110A9">
        <w:rPr>
          <w:sz w:val="28"/>
          <w:szCs w:val="28"/>
        </w:rPr>
        <w:t>*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В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рамках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финансового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обеспечения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выполнения</w:t>
      </w:r>
      <w:r w:rsidR="005110A9">
        <w:rPr>
          <w:sz w:val="28"/>
          <w:szCs w:val="28"/>
        </w:rPr>
        <w:t xml:space="preserve"> </w:t>
      </w:r>
      <w:r w:rsidR="00B86086">
        <w:rPr>
          <w:sz w:val="28"/>
          <w:szCs w:val="28"/>
        </w:rPr>
        <w:t xml:space="preserve">муниципального </w:t>
      </w:r>
      <w:r w:rsidRPr="005110A9">
        <w:rPr>
          <w:sz w:val="28"/>
          <w:szCs w:val="28"/>
        </w:rPr>
        <w:t>задания</w:t>
      </w:r>
    </w:p>
    <w:p w:rsidR="00BF2467" w:rsidRPr="0046398C" w:rsidRDefault="00BF2467" w:rsidP="00615C55">
      <w:pPr>
        <w:pageBreakBefore/>
        <w:ind w:left="10631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3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6516E4">
        <w:rPr>
          <w:sz w:val="28"/>
          <w:szCs w:val="28"/>
        </w:rPr>
        <w:t>М</w:t>
      </w:r>
      <w:r w:rsidR="007536A6">
        <w:rPr>
          <w:sz w:val="28"/>
          <w:szCs w:val="28"/>
        </w:rPr>
        <w:t>Б</w:t>
      </w:r>
      <w:r w:rsidR="006516E4">
        <w:rPr>
          <w:sz w:val="28"/>
          <w:szCs w:val="28"/>
        </w:rPr>
        <w:t>УК КС П ТР «</w:t>
      </w:r>
      <w:r w:rsidR="007536A6">
        <w:rPr>
          <w:sz w:val="28"/>
          <w:szCs w:val="28"/>
        </w:rPr>
        <w:t>КБДЦ</w:t>
      </w:r>
      <w:r w:rsidR="006516E4">
        <w:rPr>
          <w:sz w:val="28"/>
          <w:szCs w:val="28"/>
        </w:rPr>
        <w:t>»</w:t>
      </w:r>
      <w:r w:rsidR="00B86086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BF2467" w:rsidRDefault="00BF2467" w:rsidP="0046398C">
      <w:pPr>
        <w:jc w:val="center"/>
        <w:rPr>
          <w:sz w:val="28"/>
          <w:szCs w:val="28"/>
        </w:rPr>
      </w:pPr>
    </w:p>
    <w:p w:rsidR="00C30B78" w:rsidRPr="0046398C" w:rsidRDefault="00C30B78" w:rsidP="0046398C">
      <w:pPr>
        <w:jc w:val="center"/>
        <w:rPr>
          <w:sz w:val="28"/>
          <w:szCs w:val="28"/>
        </w:rPr>
      </w:pPr>
    </w:p>
    <w:p w:rsidR="00FB6020" w:rsidRDefault="00FB602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ПРЕДЕЛЬНЫЕ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(прогнозные)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объемы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финансирования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D23454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="00D23454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EB7F0A" w:rsidRDefault="002B5EB0" w:rsidP="002B5EB0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1899"/>
        <w:gridCol w:w="1899"/>
        <w:gridCol w:w="1899"/>
        <w:gridCol w:w="2744"/>
      </w:tblGrid>
      <w:tr w:rsidR="002B5EB0" w:rsidRPr="002A43F1">
        <w:trPr>
          <w:cantSplit/>
        </w:trPr>
        <w:tc>
          <w:tcPr>
            <w:tcW w:w="667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Финансирование Программы (тыс. рублей)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026623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2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3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  <w:r w:rsidRPr="002A43F1">
              <w:rPr>
                <w:sz w:val="28"/>
                <w:szCs w:val="28"/>
              </w:rPr>
              <w:t xml:space="preserve"> год</w:t>
            </w:r>
          </w:p>
        </w:tc>
      </w:tr>
      <w:tr w:rsidR="0093637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2A43F1" w:rsidRDefault="00936370" w:rsidP="002A43F1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936370" w:rsidRDefault="00936370" w:rsidP="00652619">
            <w:pPr>
              <w:jc w:val="center"/>
              <w:rPr>
                <w:spacing w:val="-20"/>
                <w:sz w:val="28"/>
                <w:szCs w:val="28"/>
              </w:rPr>
            </w:pPr>
            <w:r w:rsidRPr="00936370">
              <w:rPr>
                <w:spacing w:val="-20"/>
                <w:sz w:val="28"/>
                <w:szCs w:val="28"/>
              </w:rPr>
              <w:t>10376,7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936370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</w:t>
            </w:r>
            <w:r w:rsidR="00652619">
              <w:rPr>
                <w:sz w:val="28"/>
                <w:szCs w:val="28"/>
              </w:rPr>
              <w:t>9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652619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936370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B6020" w:rsidP="002A43F1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</w:t>
            </w:r>
            <w:r w:rsidR="0064255E" w:rsidRPr="002A43F1">
              <w:rPr>
                <w:sz w:val="28"/>
                <w:szCs w:val="28"/>
              </w:rPr>
              <w:t>: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652619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652619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652619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</w:tr>
      <w:tr w:rsidR="0093637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2A43F1" w:rsidRDefault="00936370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A43F1">
              <w:rPr>
                <w:sz w:val="28"/>
                <w:szCs w:val="28"/>
              </w:rPr>
              <w:t>юджет сельских поселений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936370" w:rsidRDefault="00936370" w:rsidP="00652619">
            <w:pPr>
              <w:jc w:val="center"/>
              <w:rPr>
                <w:spacing w:val="-20"/>
                <w:sz w:val="28"/>
                <w:szCs w:val="28"/>
              </w:rPr>
            </w:pPr>
            <w:r w:rsidRPr="00936370">
              <w:rPr>
                <w:spacing w:val="-20"/>
                <w:sz w:val="28"/>
                <w:szCs w:val="28"/>
              </w:rPr>
              <w:t>10376,7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936370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652619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6370" w:rsidRPr="00652619" w:rsidRDefault="00936370" w:rsidP="00652619">
            <w:pPr>
              <w:jc w:val="center"/>
              <w:rPr>
                <w:sz w:val="28"/>
                <w:szCs w:val="28"/>
              </w:rPr>
            </w:pPr>
            <w:r w:rsidRPr="00652619">
              <w:rPr>
                <w:sz w:val="28"/>
                <w:szCs w:val="28"/>
              </w:rPr>
              <w:t>3458,9</w:t>
            </w:r>
          </w:p>
        </w:tc>
      </w:tr>
      <w:tr w:rsidR="001C74DF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615C55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C74DF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1C74DF" w:rsidP="007E4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6086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592782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="00B86086" w:rsidRPr="002A43F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7536A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F2467" w:rsidRPr="0046398C" w:rsidRDefault="00BF2467" w:rsidP="00615C55">
      <w:pPr>
        <w:pageBreakBefore/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4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46398C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</w:p>
    <w:p w:rsidR="002B5EB0" w:rsidRPr="0046398C" w:rsidRDefault="002B2DA5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МЕТОДИКА</w:t>
      </w:r>
    </w:p>
    <w:p w:rsidR="006B3D59" w:rsidRPr="00314708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расчета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целевых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индикаторов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и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показателей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программы</w:t>
      </w:r>
      <w:r w:rsidR="006B3D59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1838C3">
        <w:rPr>
          <w:sz w:val="28"/>
          <w:szCs w:val="28"/>
        </w:rPr>
        <w:t xml:space="preserve"> МБУК КСП ТР «КБДЦ»</w:t>
      </w:r>
      <w:r w:rsidRPr="0046398C">
        <w:rPr>
          <w:sz w:val="28"/>
          <w:szCs w:val="28"/>
        </w:rPr>
        <w:t>(201</w:t>
      </w:r>
      <w:r w:rsidR="007536A6">
        <w:rPr>
          <w:sz w:val="28"/>
          <w:szCs w:val="28"/>
        </w:rPr>
        <w:t>1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</w:t>
      </w:r>
      <w:r w:rsidR="007536A6">
        <w:rPr>
          <w:sz w:val="28"/>
          <w:szCs w:val="28"/>
        </w:rPr>
        <w:t>4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4613"/>
        <w:gridCol w:w="4319"/>
      </w:tblGrid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Методика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Источник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данных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</w:p>
        </w:tc>
      </w:tr>
    </w:tbl>
    <w:p w:rsidR="00E5337C" w:rsidRPr="00E5337C" w:rsidRDefault="00E5337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4613"/>
        <w:gridCol w:w="4319"/>
      </w:tblGrid>
      <w:tr w:rsidR="00D4453F" w:rsidRPr="002A43F1">
        <w:trPr>
          <w:tblHeader/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исторического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области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Доля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состоянии: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сводная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информация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</w:t>
            </w:r>
            <w:r w:rsidR="00F228D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</w:t>
            </w:r>
            <w:r w:rsidR="00F228D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состоянию</w:t>
            </w:r>
            <w:r w:rsidR="00F228D2" w:rsidRPr="002A43F1">
              <w:rPr>
                <w:sz w:val="28"/>
                <w:szCs w:val="28"/>
              </w:rPr>
              <w:br/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20</w:t>
            </w:r>
            <w:r w:rsidR="00652619">
              <w:rPr>
                <w:sz w:val="28"/>
                <w:szCs w:val="28"/>
              </w:rPr>
              <w:t>10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числе</w:t>
            </w:r>
            <w:r w:rsidR="00E84F45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собственности</w:t>
            </w:r>
            <w:r w:rsidR="00615C55">
              <w:rPr>
                <w:sz w:val="28"/>
                <w:szCs w:val="28"/>
              </w:rPr>
              <w:t xml:space="preserve"> сельского поселения</w:t>
            </w:r>
            <w:r w:rsidRPr="002A43F1">
              <w:rPr>
                <w:sz w:val="28"/>
                <w:szCs w:val="28"/>
              </w:rPr>
              <w:t>)</w:t>
            </w:r>
            <w:r w:rsidR="00F228D2" w:rsidRPr="002A43F1">
              <w:rPr>
                <w:sz w:val="28"/>
                <w:szCs w:val="28"/>
              </w:rPr>
              <w:t>;</w:t>
            </w:r>
          </w:p>
          <w:p w:rsidR="00BD1C38" w:rsidRPr="002A43F1" w:rsidRDefault="0089743E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прогнозируемое </w:t>
            </w:r>
            <w:r w:rsidR="00BD1C38"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</w:t>
            </w:r>
            <w:r w:rsidR="002541B2" w:rsidRPr="002A43F1">
              <w:rPr>
                <w:sz w:val="28"/>
                <w:szCs w:val="28"/>
              </w:rPr>
              <w:t>-</w:t>
            </w:r>
            <w:r w:rsidR="00BD1C38" w:rsidRPr="002A43F1">
              <w:rPr>
                <w:sz w:val="28"/>
                <w:szCs w:val="28"/>
              </w:rPr>
              <w:t>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муниципальной</w:t>
            </w:r>
            <w:r w:rsidR="00615C55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собственности,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которых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будут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проведены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ремонтно-реставрационные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рабо</w:t>
            </w:r>
            <w:r w:rsidR="002541B2" w:rsidRPr="002A43F1">
              <w:rPr>
                <w:sz w:val="28"/>
                <w:szCs w:val="28"/>
              </w:rPr>
              <w:t>-</w:t>
            </w:r>
            <w:r w:rsidR="00BD1C38" w:rsidRPr="002A43F1">
              <w:rPr>
                <w:sz w:val="28"/>
                <w:szCs w:val="28"/>
              </w:rPr>
              <w:t>ты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;</w:t>
            </w:r>
          </w:p>
          <w:p w:rsidR="00BD1C38" w:rsidRPr="002A43F1" w:rsidRDefault="0089743E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мероприятия </w:t>
            </w:r>
            <w:r w:rsidR="00BD1C38"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сохранению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муниципальной</w:t>
            </w:r>
            <w:r w:rsidR="00BE2CB9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собственности,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включенных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программу</w:t>
            </w:r>
            <w:r w:rsidR="00615C55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«Культура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="00BD1C38" w:rsidRPr="002A43F1">
              <w:rPr>
                <w:sz w:val="28"/>
                <w:szCs w:val="28"/>
              </w:rPr>
              <w:t>(201</w:t>
            </w:r>
            <w:r w:rsidR="007536A6">
              <w:rPr>
                <w:sz w:val="28"/>
                <w:szCs w:val="28"/>
              </w:rPr>
              <w:t>1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–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201</w:t>
            </w:r>
            <w:r w:rsidR="007536A6">
              <w:rPr>
                <w:sz w:val="28"/>
                <w:szCs w:val="28"/>
              </w:rPr>
              <w:t>4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годы)»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54159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2.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единого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пространства,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выравнивания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доступа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</w:t>
            </w:r>
          </w:p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культурным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ценностям,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информационным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ресурсам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пользованию</w:t>
            </w:r>
            <w:r w:rsidR="00624790" w:rsidRPr="002A43F1">
              <w:rPr>
                <w:sz w:val="28"/>
                <w:szCs w:val="28"/>
              </w:rPr>
              <w:t xml:space="preserve"> услугами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учреждения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участвующего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мероприятиях,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проводимых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М</w:t>
            </w:r>
            <w:r w:rsidR="007536A6">
              <w:rPr>
                <w:sz w:val="28"/>
                <w:szCs w:val="28"/>
              </w:rPr>
              <w:t>Б</w:t>
            </w:r>
            <w:r w:rsidR="006516E4">
              <w:rPr>
                <w:sz w:val="28"/>
                <w:szCs w:val="28"/>
              </w:rPr>
              <w:t>УК КСП ТР «</w:t>
            </w:r>
            <w:r w:rsidR="007536A6">
              <w:rPr>
                <w:sz w:val="28"/>
                <w:szCs w:val="28"/>
              </w:rPr>
              <w:t>КБДЦ</w:t>
            </w:r>
            <w:r w:rsidR="006516E4">
              <w:rPr>
                <w:sz w:val="28"/>
                <w:szCs w:val="28"/>
              </w:rPr>
              <w:t>»</w:t>
            </w:r>
            <w:r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рассчитывается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формуле:</w:t>
            </w:r>
          </w:p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=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посетителей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платных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pacing w:val="-2"/>
                <w:sz w:val="28"/>
                <w:szCs w:val="28"/>
              </w:rPr>
              <w:t>число</w:t>
            </w:r>
            <w:r w:rsidR="005407EE" w:rsidRPr="002A43F1">
              <w:rPr>
                <w:spacing w:val="-2"/>
                <w:sz w:val="28"/>
                <w:szCs w:val="28"/>
              </w:rPr>
              <w:t xml:space="preserve"> </w:t>
            </w:r>
            <w:r w:rsidRPr="002A43F1">
              <w:rPr>
                <w:spacing w:val="-2"/>
                <w:sz w:val="28"/>
                <w:szCs w:val="28"/>
              </w:rPr>
              <w:t>жителей</w:t>
            </w:r>
            <w:r w:rsidR="005407EE" w:rsidRPr="002A43F1">
              <w:rPr>
                <w:spacing w:val="-2"/>
                <w:sz w:val="28"/>
                <w:szCs w:val="28"/>
              </w:rPr>
              <w:t xml:space="preserve"> </w:t>
            </w:r>
            <w:r w:rsidR="00EE33FC">
              <w:rPr>
                <w:spacing w:val="-2"/>
                <w:sz w:val="28"/>
                <w:szCs w:val="28"/>
              </w:rPr>
              <w:t>Красновского сельского поселения</w:t>
            </w:r>
            <w:r w:rsidR="00BE2CB9" w:rsidRPr="002A43F1">
              <w:rPr>
                <w:spacing w:val="-2"/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учреждениях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EE33FC">
              <w:rPr>
                <w:sz w:val="28"/>
                <w:szCs w:val="28"/>
              </w:rPr>
              <w:t xml:space="preserve">по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2A43F1">
              <w:rPr>
                <w:sz w:val="28"/>
                <w:szCs w:val="28"/>
              </w:rPr>
              <w:t>(строка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16</w:t>
            </w:r>
            <w:r w:rsidR="00220CCD" w:rsidRPr="002A43F1">
              <w:rPr>
                <w:sz w:val="28"/>
                <w:szCs w:val="28"/>
              </w:rPr>
              <w:t>;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46)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3.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потенциала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сельского поселения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самодеятельного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народного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творчества)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определяется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соответствии</w:t>
            </w:r>
            <w:r w:rsidR="00EE33FC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сведениями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EE33FC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№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7-НК)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учреждениях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</w:t>
            </w:r>
            <w:r w:rsidR="003344B3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EE33FC">
              <w:rPr>
                <w:sz w:val="28"/>
                <w:szCs w:val="28"/>
              </w:rPr>
              <w:t xml:space="preserve">по </w:t>
            </w:r>
            <w:r w:rsidR="001838C3">
              <w:rPr>
                <w:sz w:val="28"/>
                <w:szCs w:val="28"/>
              </w:rPr>
              <w:t xml:space="preserve"> МБУК КСП ТР «КБДЦ»</w:t>
            </w:r>
            <w:r w:rsidRPr="002A43F1">
              <w:rPr>
                <w:sz w:val="28"/>
                <w:szCs w:val="28"/>
              </w:rPr>
              <w:t>(строка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16</w:t>
            </w:r>
            <w:r w:rsidR="00220CCD" w:rsidRPr="002A43F1">
              <w:rPr>
                <w:sz w:val="28"/>
                <w:szCs w:val="28"/>
              </w:rPr>
              <w:t>;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46)</w:t>
            </w:r>
          </w:p>
        </w:tc>
      </w:tr>
      <w:tr w:rsidR="00BD1C38" w:rsidRPr="002A43F1">
        <w:trPr>
          <w:cantSplit/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6516E4" w:rsidP="002A43F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охваченных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различными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формами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повышения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квалификации</w:t>
            </w:r>
          </w:p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B6A87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вычисление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исходя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из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фактического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предыдущего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который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принимается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эффективности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рассчитывается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следующей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формуле:</w:t>
            </w:r>
            <w:r w:rsidR="005407EE" w:rsidRPr="002A43F1">
              <w:rPr>
                <w:sz w:val="28"/>
                <w:szCs w:val="28"/>
              </w:rPr>
              <w:t xml:space="preserve"> </w:t>
            </w:r>
          </w:p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____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9B6A87" w:rsidRPr="002A43F1">
              <w:rPr>
                <w:sz w:val="28"/>
                <w:szCs w:val="28"/>
              </w:rPr>
              <w:t xml:space="preserve">х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предыдущего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9B6A87" w:rsidRPr="002A43F1">
              <w:rPr>
                <w:sz w:val="28"/>
                <w:szCs w:val="28"/>
              </w:rPr>
              <w:t xml:space="preserve">–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отчет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выполнении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сети,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штатам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контингентам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получател</w:t>
            </w:r>
            <w:r w:rsidR="00615C55">
              <w:rPr>
                <w:sz w:val="28"/>
                <w:szCs w:val="28"/>
              </w:rPr>
              <w:t>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бюджетных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средств,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состоящих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бюджете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сельского поселения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возрождения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национальной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суммирование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возрождения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национальной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отчеты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организации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проведении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</w:p>
        </w:tc>
      </w:tr>
    </w:tbl>
    <w:p w:rsidR="002B5EB0" w:rsidRDefault="002B5EB0" w:rsidP="002201DA">
      <w:pPr>
        <w:rPr>
          <w:sz w:val="28"/>
          <w:szCs w:val="28"/>
        </w:rPr>
        <w:sectPr w:rsidR="002B5EB0" w:rsidSect="002B5EB0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8D55A1" w:rsidRDefault="008D55A1" w:rsidP="00615C55"/>
    <w:sectPr w:rsidR="008D55A1" w:rsidSect="00A55940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BB8" w:rsidRDefault="00857BB8">
      <w:r>
        <w:separator/>
      </w:r>
    </w:p>
  </w:endnote>
  <w:endnote w:type="continuationSeparator" w:id="0">
    <w:p w:rsidR="00857BB8" w:rsidRDefault="0085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AF2" w:rsidRDefault="00990AF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0AF2" w:rsidRDefault="00990AF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AF2" w:rsidRDefault="00990AF2">
    <w:pPr>
      <w:pStyle w:val="a5"/>
      <w:jc w:val="center"/>
    </w:pPr>
  </w:p>
  <w:p w:rsidR="00990AF2" w:rsidRDefault="00990AF2">
    <w:pPr>
      <w:pStyle w:val="a5"/>
      <w:jc w:val="center"/>
    </w:pPr>
  </w:p>
  <w:p w:rsidR="00990AF2" w:rsidRPr="007F26CA" w:rsidRDefault="00990AF2" w:rsidP="00B612E3">
    <w:pPr>
      <w:pStyle w:val="a5"/>
      <w:tabs>
        <w:tab w:val="clear" w:pos="8306"/>
        <w:tab w:val="left" w:pos="4153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BB8" w:rsidRDefault="00857BB8">
      <w:r>
        <w:separator/>
      </w:r>
    </w:p>
  </w:footnote>
  <w:footnote w:type="continuationSeparator" w:id="0">
    <w:p w:rsidR="00857BB8" w:rsidRDefault="0085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5"/>
  </w:num>
  <w:num w:numId="5">
    <w:abstractNumId w:val="10"/>
  </w:num>
  <w:num w:numId="6">
    <w:abstractNumId w:val="6"/>
  </w:num>
  <w:num w:numId="7">
    <w:abstractNumId w:val="20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1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54F"/>
    <w:rsid w:val="000015CC"/>
    <w:rsid w:val="00007BEF"/>
    <w:rsid w:val="000156A2"/>
    <w:rsid w:val="00024FEB"/>
    <w:rsid w:val="00026623"/>
    <w:rsid w:val="00027D41"/>
    <w:rsid w:val="00031A94"/>
    <w:rsid w:val="00033604"/>
    <w:rsid w:val="0004064B"/>
    <w:rsid w:val="00044F16"/>
    <w:rsid w:val="00055D48"/>
    <w:rsid w:val="000603CF"/>
    <w:rsid w:val="000619B0"/>
    <w:rsid w:val="00063F65"/>
    <w:rsid w:val="00065F2E"/>
    <w:rsid w:val="000669FB"/>
    <w:rsid w:val="000670FB"/>
    <w:rsid w:val="00072458"/>
    <w:rsid w:val="00072C4A"/>
    <w:rsid w:val="00074875"/>
    <w:rsid w:val="0007747D"/>
    <w:rsid w:val="000777EB"/>
    <w:rsid w:val="000828CB"/>
    <w:rsid w:val="00092304"/>
    <w:rsid w:val="000930E2"/>
    <w:rsid w:val="00095715"/>
    <w:rsid w:val="00097B7F"/>
    <w:rsid w:val="000A0856"/>
    <w:rsid w:val="000A2D60"/>
    <w:rsid w:val="000A798E"/>
    <w:rsid w:val="000C1F8C"/>
    <w:rsid w:val="000C6E57"/>
    <w:rsid w:val="000C7AAB"/>
    <w:rsid w:val="000D02B6"/>
    <w:rsid w:val="000D033C"/>
    <w:rsid w:val="000D1810"/>
    <w:rsid w:val="000D549D"/>
    <w:rsid w:val="000D5B00"/>
    <w:rsid w:val="000D6C63"/>
    <w:rsid w:val="000E03BD"/>
    <w:rsid w:val="000E7395"/>
    <w:rsid w:val="000F259B"/>
    <w:rsid w:val="000F73BD"/>
    <w:rsid w:val="00102BBE"/>
    <w:rsid w:val="00106344"/>
    <w:rsid w:val="00114DE6"/>
    <w:rsid w:val="0012509C"/>
    <w:rsid w:val="00131873"/>
    <w:rsid w:val="00133EA0"/>
    <w:rsid w:val="001340AA"/>
    <w:rsid w:val="001362BB"/>
    <w:rsid w:val="00147199"/>
    <w:rsid w:val="00150DE5"/>
    <w:rsid w:val="00153FAC"/>
    <w:rsid w:val="00154D85"/>
    <w:rsid w:val="0016531E"/>
    <w:rsid w:val="0016638B"/>
    <w:rsid w:val="0017066E"/>
    <w:rsid w:val="00170C27"/>
    <w:rsid w:val="00172C87"/>
    <w:rsid w:val="001826BD"/>
    <w:rsid w:val="001838C3"/>
    <w:rsid w:val="001855CE"/>
    <w:rsid w:val="00186277"/>
    <w:rsid w:val="00186B02"/>
    <w:rsid w:val="0019076A"/>
    <w:rsid w:val="00196076"/>
    <w:rsid w:val="00196C09"/>
    <w:rsid w:val="001C22E8"/>
    <w:rsid w:val="001C3351"/>
    <w:rsid w:val="001C74DF"/>
    <w:rsid w:val="001D2D45"/>
    <w:rsid w:val="001D4619"/>
    <w:rsid w:val="001F59A4"/>
    <w:rsid w:val="002106EE"/>
    <w:rsid w:val="00213776"/>
    <w:rsid w:val="002141B9"/>
    <w:rsid w:val="0021454A"/>
    <w:rsid w:val="00214E83"/>
    <w:rsid w:val="00215851"/>
    <w:rsid w:val="002201DA"/>
    <w:rsid w:val="002206B1"/>
    <w:rsid w:val="00220CCD"/>
    <w:rsid w:val="00222EF9"/>
    <w:rsid w:val="0023272B"/>
    <w:rsid w:val="00234173"/>
    <w:rsid w:val="002355C1"/>
    <w:rsid w:val="00242890"/>
    <w:rsid w:val="00243BFC"/>
    <w:rsid w:val="00243DF3"/>
    <w:rsid w:val="002475B5"/>
    <w:rsid w:val="00253B79"/>
    <w:rsid w:val="002541B2"/>
    <w:rsid w:val="002609FA"/>
    <w:rsid w:val="00265952"/>
    <w:rsid w:val="00272C96"/>
    <w:rsid w:val="00277DEC"/>
    <w:rsid w:val="002812D0"/>
    <w:rsid w:val="0028522C"/>
    <w:rsid w:val="002932E3"/>
    <w:rsid w:val="002A0263"/>
    <w:rsid w:val="002A039A"/>
    <w:rsid w:val="002A43F1"/>
    <w:rsid w:val="002A5CDC"/>
    <w:rsid w:val="002B176F"/>
    <w:rsid w:val="002B1C95"/>
    <w:rsid w:val="002B2DA5"/>
    <w:rsid w:val="002B5EB0"/>
    <w:rsid w:val="002B6C17"/>
    <w:rsid w:val="002D7D22"/>
    <w:rsid w:val="002E02E8"/>
    <w:rsid w:val="002E7300"/>
    <w:rsid w:val="002E746B"/>
    <w:rsid w:val="002E7BED"/>
    <w:rsid w:val="002F1206"/>
    <w:rsid w:val="002F4159"/>
    <w:rsid w:val="00300318"/>
    <w:rsid w:val="003062EC"/>
    <w:rsid w:val="00310839"/>
    <w:rsid w:val="00314571"/>
    <w:rsid w:val="00314708"/>
    <w:rsid w:val="00321D84"/>
    <w:rsid w:val="00322786"/>
    <w:rsid w:val="0032470B"/>
    <w:rsid w:val="00325346"/>
    <w:rsid w:val="00327335"/>
    <w:rsid w:val="003312C1"/>
    <w:rsid w:val="00332BA5"/>
    <w:rsid w:val="003344B3"/>
    <w:rsid w:val="003346A1"/>
    <w:rsid w:val="00335A7D"/>
    <w:rsid w:val="003421B1"/>
    <w:rsid w:val="00344D1B"/>
    <w:rsid w:val="00346362"/>
    <w:rsid w:val="00355CE8"/>
    <w:rsid w:val="003569FF"/>
    <w:rsid w:val="00356EAA"/>
    <w:rsid w:val="00360613"/>
    <w:rsid w:val="00363637"/>
    <w:rsid w:val="0036464C"/>
    <w:rsid w:val="00371AEE"/>
    <w:rsid w:val="0037381C"/>
    <w:rsid w:val="00373F4D"/>
    <w:rsid w:val="003745F2"/>
    <w:rsid w:val="00376556"/>
    <w:rsid w:val="00381146"/>
    <w:rsid w:val="00381248"/>
    <w:rsid w:val="003945EC"/>
    <w:rsid w:val="00396568"/>
    <w:rsid w:val="00397835"/>
    <w:rsid w:val="003A7940"/>
    <w:rsid w:val="003B00E3"/>
    <w:rsid w:val="003C0DAF"/>
    <w:rsid w:val="003C1820"/>
    <w:rsid w:val="003C35A3"/>
    <w:rsid w:val="003C789D"/>
    <w:rsid w:val="003C7B74"/>
    <w:rsid w:val="003D2FDF"/>
    <w:rsid w:val="003D73BB"/>
    <w:rsid w:val="003E2630"/>
    <w:rsid w:val="003E3401"/>
    <w:rsid w:val="003F0612"/>
    <w:rsid w:val="003F735C"/>
    <w:rsid w:val="00403758"/>
    <w:rsid w:val="004107B0"/>
    <w:rsid w:val="004117FA"/>
    <w:rsid w:val="0041789A"/>
    <w:rsid w:val="00431BD8"/>
    <w:rsid w:val="00432FDB"/>
    <w:rsid w:val="00435DCA"/>
    <w:rsid w:val="00445149"/>
    <w:rsid w:val="00445F57"/>
    <w:rsid w:val="00455337"/>
    <w:rsid w:val="004567F4"/>
    <w:rsid w:val="00457C05"/>
    <w:rsid w:val="00462B77"/>
    <w:rsid w:val="0046398C"/>
    <w:rsid w:val="0047057A"/>
    <w:rsid w:val="004735C4"/>
    <w:rsid w:val="004778E1"/>
    <w:rsid w:val="00483B97"/>
    <w:rsid w:val="00492029"/>
    <w:rsid w:val="00492C46"/>
    <w:rsid w:val="00494C27"/>
    <w:rsid w:val="004A2DB4"/>
    <w:rsid w:val="004A550F"/>
    <w:rsid w:val="004B120F"/>
    <w:rsid w:val="004B22E4"/>
    <w:rsid w:val="004B2A4F"/>
    <w:rsid w:val="004B3EA7"/>
    <w:rsid w:val="004B78DD"/>
    <w:rsid w:val="004C30E2"/>
    <w:rsid w:val="004C7FCF"/>
    <w:rsid w:val="004D2571"/>
    <w:rsid w:val="004D39AD"/>
    <w:rsid w:val="004D53D1"/>
    <w:rsid w:val="004D6616"/>
    <w:rsid w:val="004E139E"/>
    <w:rsid w:val="004F0E8E"/>
    <w:rsid w:val="004F2410"/>
    <w:rsid w:val="004F5938"/>
    <w:rsid w:val="005026D5"/>
    <w:rsid w:val="00505280"/>
    <w:rsid w:val="005110A9"/>
    <w:rsid w:val="00513FF6"/>
    <w:rsid w:val="005142AA"/>
    <w:rsid w:val="005229FE"/>
    <w:rsid w:val="00530D0A"/>
    <w:rsid w:val="00533CA4"/>
    <w:rsid w:val="00534E3B"/>
    <w:rsid w:val="005361D3"/>
    <w:rsid w:val="00537483"/>
    <w:rsid w:val="005407EE"/>
    <w:rsid w:val="00544BCC"/>
    <w:rsid w:val="00544C9A"/>
    <w:rsid w:val="00553B12"/>
    <w:rsid w:val="00556809"/>
    <w:rsid w:val="00582EE7"/>
    <w:rsid w:val="00583820"/>
    <w:rsid w:val="00583BF0"/>
    <w:rsid w:val="005859BD"/>
    <w:rsid w:val="00591071"/>
    <w:rsid w:val="00592782"/>
    <w:rsid w:val="005931EE"/>
    <w:rsid w:val="00594DE1"/>
    <w:rsid w:val="00594FE1"/>
    <w:rsid w:val="005A5370"/>
    <w:rsid w:val="005A69AE"/>
    <w:rsid w:val="005B368E"/>
    <w:rsid w:val="005B469C"/>
    <w:rsid w:val="005C2EC6"/>
    <w:rsid w:val="005C4CB7"/>
    <w:rsid w:val="005C5B80"/>
    <w:rsid w:val="005C713C"/>
    <w:rsid w:val="005D2731"/>
    <w:rsid w:val="005D4626"/>
    <w:rsid w:val="005E2431"/>
    <w:rsid w:val="005E693A"/>
    <w:rsid w:val="005F3C0F"/>
    <w:rsid w:val="005F4452"/>
    <w:rsid w:val="005F5535"/>
    <w:rsid w:val="005F5915"/>
    <w:rsid w:val="005F6C26"/>
    <w:rsid w:val="006002C4"/>
    <w:rsid w:val="006071C2"/>
    <w:rsid w:val="00611A49"/>
    <w:rsid w:val="00614AD8"/>
    <w:rsid w:val="00614FAC"/>
    <w:rsid w:val="00615C55"/>
    <w:rsid w:val="0061600B"/>
    <w:rsid w:val="006176E3"/>
    <w:rsid w:val="0062412C"/>
    <w:rsid w:val="00624790"/>
    <w:rsid w:val="006315C7"/>
    <w:rsid w:val="00635C0E"/>
    <w:rsid w:val="0064255E"/>
    <w:rsid w:val="00642E7E"/>
    <w:rsid w:val="006516E4"/>
    <w:rsid w:val="00652619"/>
    <w:rsid w:val="006538F3"/>
    <w:rsid w:val="00653F7B"/>
    <w:rsid w:val="006541F8"/>
    <w:rsid w:val="0065500B"/>
    <w:rsid w:val="00655379"/>
    <w:rsid w:val="00660536"/>
    <w:rsid w:val="00660F4C"/>
    <w:rsid w:val="006618A0"/>
    <w:rsid w:val="00662D93"/>
    <w:rsid w:val="00663AFC"/>
    <w:rsid w:val="00665000"/>
    <w:rsid w:val="00682B68"/>
    <w:rsid w:val="00683520"/>
    <w:rsid w:val="006962ED"/>
    <w:rsid w:val="006A48E2"/>
    <w:rsid w:val="006A5763"/>
    <w:rsid w:val="006B0B9A"/>
    <w:rsid w:val="006B3D59"/>
    <w:rsid w:val="006B5EEA"/>
    <w:rsid w:val="006C3856"/>
    <w:rsid w:val="006C7464"/>
    <w:rsid w:val="006D6DD9"/>
    <w:rsid w:val="006D7D5B"/>
    <w:rsid w:val="006E048F"/>
    <w:rsid w:val="006E2AD0"/>
    <w:rsid w:val="006E35E7"/>
    <w:rsid w:val="006F1FA8"/>
    <w:rsid w:val="006F5958"/>
    <w:rsid w:val="00702217"/>
    <w:rsid w:val="00706D3E"/>
    <w:rsid w:val="00707D9B"/>
    <w:rsid w:val="007316CA"/>
    <w:rsid w:val="0073318C"/>
    <w:rsid w:val="007354A4"/>
    <w:rsid w:val="007422F9"/>
    <w:rsid w:val="007428F1"/>
    <w:rsid w:val="00742969"/>
    <w:rsid w:val="007451DA"/>
    <w:rsid w:val="00746ACC"/>
    <w:rsid w:val="007536A6"/>
    <w:rsid w:val="007614A0"/>
    <w:rsid w:val="007622DF"/>
    <w:rsid w:val="007624DE"/>
    <w:rsid w:val="00762A63"/>
    <w:rsid w:val="00766609"/>
    <w:rsid w:val="00771078"/>
    <w:rsid w:val="00771761"/>
    <w:rsid w:val="007813D7"/>
    <w:rsid w:val="00785FE4"/>
    <w:rsid w:val="00790966"/>
    <w:rsid w:val="007934AA"/>
    <w:rsid w:val="00796F79"/>
    <w:rsid w:val="007A1256"/>
    <w:rsid w:val="007A53EE"/>
    <w:rsid w:val="007B1478"/>
    <w:rsid w:val="007B3A84"/>
    <w:rsid w:val="007C4F69"/>
    <w:rsid w:val="007C5D04"/>
    <w:rsid w:val="007C7AC6"/>
    <w:rsid w:val="007D170E"/>
    <w:rsid w:val="007E4377"/>
    <w:rsid w:val="007E47BD"/>
    <w:rsid w:val="007E5D9B"/>
    <w:rsid w:val="007F26CA"/>
    <w:rsid w:val="007F4B93"/>
    <w:rsid w:val="007F53A0"/>
    <w:rsid w:val="0080142A"/>
    <w:rsid w:val="00803FFD"/>
    <w:rsid w:val="00807A3C"/>
    <w:rsid w:val="00820329"/>
    <w:rsid w:val="00821E05"/>
    <w:rsid w:val="00822514"/>
    <w:rsid w:val="00824FE3"/>
    <w:rsid w:val="00826FC2"/>
    <w:rsid w:val="008327AB"/>
    <w:rsid w:val="00836E73"/>
    <w:rsid w:val="008429DF"/>
    <w:rsid w:val="008466B5"/>
    <w:rsid w:val="00854889"/>
    <w:rsid w:val="00857BB8"/>
    <w:rsid w:val="00857BE4"/>
    <w:rsid w:val="00867006"/>
    <w:rsid w:val="00874485"/>
    <w:rsid w:val="0087614E"/>
    <w:rsid w:val="00880290"/>
    <w:rsid w:val="00880366"/>
    <w:rsid w:val="00882992"/>
    <w:rsid w:val="0088590F"/>
    <w:rsid w:val="00886264"/>
    <w:rsid w:val="0089412D"/>
    <w:rsid w:val="0089579C"/>
    <w:rsid w:val="0089743E"/>
    <w:rsid w:val="008A0CD8"/>
    <w:rsid w:val="008A2CC7"/>
    <w:rsid w:val="008A2E87"/>
    <w:rsid w:val="008A4D73"/>
    <w:rsid w:val="008B6D6D"/>
    <w:rsid w:val="008C3B66"/>
    <w:rsid w:val="008C4280"/>
    <w:rsid w:val="008C5CF5"/>
    <w:rsid w:val="008D41C4"/>
    <w:rsid w:val="008D55A1"/>
    <w:rsid w:val="008D6805"/>
    <w:rsid w:val="008E0F56"/>
    <w:rsid w:val="008E4250"/>
    <w:rsid w:val="008E5841"/>
    <w:rsid w:val="008F50BC"/>
    <w:rsid w:val="0090129A"/>
    <w:rsid w:val="0090154F"/>
    <w:rsid w:val="00917718"/>
    <w:rsid w:val="009278A2"/>
    <w:rsid w:val="00930096"/>
    <w:rsid w:val="009351B0"/>
    <w:rsid w:val="00936370"/>
    <w:rsid w:val="00936D48"/>
    <w:rsid w:val="00943EE1"/>
    <w:rsid w:val="0094705B"/>
    <w:rsid w:val="00951E14"/>
    <w:rsid w:val="00960AA2"/>
    <w:rsid w:val="0096373B"/>
    <w:rsid w:val="00964E40"/>
    <w:rsid w:val="00966E6A"/>
    <w:rsid w:val="00974278"/>
    <w:rsid w:val="00974CAE"/>
    <w:rsid w:val="0097539E"/>
    <w:rsid w:val="0098270A"/>
    <w:rsid w:val="0098621F"/>
    <w:rsid w:val="00990744"/>
    <w:rsid w:val="00990AF2"/>
    <w:rsid w:val="0099626D"/>
    <w:rsid w:val="009A3D3C"/>
    <w:rsid w:val="009B36CF"/>
    <w:rsid w:val="009B597F"/>
    <w:rsid w:val="009B6A87"/>
    <w:rsid w:val="009C1107"/>
    <w:rsid w:val="009C2B1C"/>
    <w:rsid w:val="009C2F4B"/>
    <w:rsid w:val="009C65F2"/>
    <w:rsid w:val="009C7698"/>
    <w:rsid w:val="009C7AA4"/>
    <w:rsid w:val="009D0FAD"/>
    <w:rsid w:val="009D3EC6"/>
    <w:rsid w:val="009D5209"/>
    <w:rsid w:val="009E4492"/>
    <w:rsid w:val="00A043D2"/>
    <w:rsid w:val="00A05446"/>
    <w:rsid w:val="00A071F1"/>
    <w:rsid w:val="00A12F22"/>
    <w:rsid w:val="00A17EBA"/>
    <w:rsid w:val="00A21F06"/>
    <w:rsid w:val="00A2223B"/>
    <w:rsid w:val="00A23849"/>
    <w:rsid w:val="00A32630"/>
    <w:rsid w:val="00A3617A"/>
    <w:rsid w:val="00A363B8"/>
    <w:rsid w:val="00A4459C"/>
    <w:rsid w:val="00A460E1"/>
    <w:rsid w:val="00A46440"/>
    <w:rsid w:val="00A51627"/>
    <w:rsid w:val="00A52CCE"/>
    <w:rsid w:val="00A554AF"/>
    <w:rsid w:val="00A55940"/>
    <w:rsid w:val="00A5697C"/>
    <w:rsid w:val="00A63C35"/>
    <w:rsid w:val="00A658A9"/>
    <w:rsid w:val="00A90543"/>
    <w:rsid w:val="00A93EBD"/>
    <w:rsid w:val="00AA0973"/>
    <w:rsid w:val="00AA0ECB"/>
    <w:rsid w:val="00AA4CF1"/>
    <w:rsid w:val="00AB2180"/>
    <w:rsid w:val="00AC3006"/>
    <w:rsid w:val="00AD1A29"/>
    <w:rsid w:val="00AD1DDF"/>
    <w:rsid w:val="00AD525D"/>
    <w:rsid w:val="00AE493B"/>
    <w:rsid w:val="00AF2C88"/>
    <w:rsid w:val="00AF6CD6"/>
    <w:rsid w:val="00AF7EB8"/>
    <w:rsid w:val="00B00953"/>
    <w:rsid w:val="00B049A7"/>
    <w:rsid w:val="00B12402"/>
    <w:rsid w:val="00B12C1E"/>
    <w:rsid w:val="00B16A44"/>
    <w:rsid w:val="00B16BA1"/>
    <w:rsid w:val="00B16F39"/>
    <w:rsid w:val="00B20812"/>
    <w:rsid w:val="00B21CC4"/>
    <w:rsid w:val="00B22A92"/>
    <w:rsid w:val="00B34393"/>
    <w:rsid w:val="00B422A0"/>
    <w:rsid w:val="00B43817"/>
    <w:rsid w:val="00B44423"/>
    <w:rsid w:val="00B463EB"/>
    <w:rsid w:val="00B5230C"/>
    <w:rsid w:val="00B54949"/>
    <w:rsid w:val="00B612E3"/>
    <w:rsid w:val="00B62C98"/>
    <w:rsid w:val="00B64972"/>
    <w:rsid w:val="00B649CE"/>
    <w:rsid w:val="00B65B15"/>
    <w:rsid w:val="00B6649B"/>
    <w:rsid w:val="00B66E8B"/>
    <w:rsid w:val="00B70E7A"/>
    <w:rsid w:val="00B71B9E"/>
    <w:rsid w:val="00B762EF"/>
    <w:rsid w:val="00B77D48"/>
    <w:rsid w:val="00B86086"/>
    <w:rsid w:val="00B86354"/>
    <w:rsid w:val="00B932AB"/>
    <w:rsid w:val="00B970BB"/>
    <w:rsid w:val="00BA0D2B"/>
    <w:rsid w:val="00BA1A9C"/>
    <w:rsid w:val="00BA62CF"/>
    <w:rsid w:val="00BA652B"/>
    <w:rsid w:val="00BB6172"/>
    <w:rsid w:val="00BB768C"/>
    <w:rsid w:val="00BD09F9"/>
    <w:rsid w:val="00BD0D82"/>
    <w:rsid w:val="00BD1C38"/>
    <w:rsid w:val="00BE2CB9"/>
    <w:rsid w:val="00BF0AA3"/>
    <w:rsid w:val="00BF2467"/>
    <w:rsid w:val="00BF5954"/>
    <w:rsid w:val="00BF5E66"/>
    <w:rsid w:val="00BF713E"/>
    <w:rsid w:val="00C04427"/>
    <w:rsid w:val="00C063B4"/>
    <w:rsid w:val="00C210A8"/>
    <w:rsid w:val="00C2558A"/>
    <w:rsid w:val="00C25F74"/>
    <w:rsid w:val="00C30B78"/>
    <w:rsid w:val="00C30CD9"/>
    <w:rsid w:val="00C46CB2"/>
    <w:rsid w:val="00C542D3"/>
    <w:rsid w:val="00C54310"/>
    <w:rsid w:val="00C65026"/>
    <w:rsid w:val="00C65D94"/>
    <w:rsid w:val="00C6660C"/>
    <w:rsid w:val="00C7295E"/>
    <w:rsid w:val="00C72B7C"/>
    <w:rsid w:val="00C83074"/>
    <w:rsid w:val="00C83358"/>
    <w:rsid w:val="00C83F77"/>
    <w:rsid w:val="00C85952"/>
    <w:rsid w:val="00C865A1"/>
    <w:rsid w:val="00C905E3"/>
    <w:rsid w:val="00C94661"/>
    <w:rsid w:val="00C94C42"/>
    <w:rsid w:val="00CA7B1E"/>
    <w:rsid w:val="00CB01E5"/>
    <w:rsid w:val="00CD3002"/>
    <w:rsid w:val="00CD4A31"/>
    <w:rsid w:val="00CD54E4"/>
    <w:rsid w:val="00CD5BBF"/>
    <w:rsid w:val="00CE57AE"/>
    <w:rsid w:val="00CE587D"/>
    <w:rsid w:val="00D01A9A"/>
    <w:rsid w:val="00D03770"/>
    <w:rsid w:val="00D06D52"/>
    <w:rsid w:val="00D14B8C"/>
    <w:rsid w:val="00D23454"/>
    <w:rsid w:val="00D378B6"/>
    <w:rsid w:val="00D4453F"/>
    <w:rsid w:val="00D46137"/>
    <w:rsid w:val="00D479CC"/>
    <w:rsid w:val="00D54159"/>
    <w:rsid w:val="00D60374"/>
    <w:rsid w:val="00D61A54"/>
    <w:rsid w:val="00D64AD1"/>
    <w:rsid w:val="00D86541"/>
    <w:rsid w:val="00D95EAE"/>
    <w:rsid w:val="00D971D9"/>
    <w:rsid w:val="00DA2290"/>
    <w:rsid w:val="00DB0E54"/>
    <w:rsid w:val="00DB372F"/>
    <w:rsid w:val="00DC12D4"/>
    <w:rsid w:val="00DD1868"/>
    <w:rsid w:val="00DD209D"/>
    <w:rsid w:val="00DE3BC2"/>
    <w:rsid w:val="00DF1AEA"/>
    <w:rsid w:val="00DF1FCE"/>
    <w:rsid w:val="00DF7EAE"/>
    <w:rsid w:val="00E0228A"/>
    <w:rsid w:val="00E0382A"/>
    <w:rsid w:val="00E22F81"/>
    <w:rsid w:val="00E269BC"/>
    <w:rsid w:val="00E26D1A"/>
    <w:rsid w:val="00E34C41"/>
    <w:rsid w:val="00E4158F"/>
    <w:rsid w:val="00E47D5E"/>
    <w:rsid w:val="00E5337C"/>
    <w:rsid w:val="00E53785"/>
    <w:rsid w:val="00E57C56"/>
    <w:rsid w:val="00E61892"/>
    <w:rsid w:val="00E73411"/>
    <w:rsid w:val="00E74F03"/>
    <w:rsid w:val="00E80FBD"/>
    <w:rsid w:val="00E84F45"/>
    <w:rsid w:val="00E868EE"/>
    <w:rsid w:val="00E91FC9"/>
    <w:rsid w:val="00E96AC2"/>
    <w:rsid w:val="00EB58BC"/>
    <w:rsid w:val="00EB5C0A"/>
    <w:rsid w:val="00EE33FC"/>
    <w:rsid w:val="00EE3D51"/>
    <w:rsid w:val="00EF43C1"/>
    <w:rsid w:val="00EF4BD0"/>
    <w:rsid w:val="00F011ED"/>
    <w:rsid w:val="00F035F3"/>
    <w:rsid w:val="00F04517"/>
    <w:rsid w:val="00F0452F"/>
    <w:rsid w:val="00F04596"/>
    <w:rsid w:val="00F07240"/>
    <w:rsid w:val="00F0768D"/>
    <w:rsid w:val="00F11F2A"/>
    <w:rsid w:val="00F16EFC"/>
    <w:rsid w:val="00F228D2"/>
    <w:rsid w:val="00F32567"/>
    <w:rsid w:val="00F36E48"/>
    <w:rsid w:val="00F37EB1"/>
    <w:rsid w:val="00F45515"/>
    <w:rsid w:val="00F46CA0"/>
    <w:rsid w:val="00F518A7"/>
    <w:rsid w:val="00F52FE2"/>
    <w:rsid w:val="00F563C7"/>
    <w:rsid w:val="00F572B1"/>
    <w:rsid w:val="00F7110A"/>
    <w:rsid w:val="00F71234"/>
    <w:rsid w:val="00F77121"/>
    <w:rsid w:val="00F77A61"/>
    <w:rsid w:val="00F83679"/>
    <w:rsid w:val="00FA41C1"/>
    <w:rsid w:val="00FA500E"/>
    <w:rsid w:val="00FA748D"/>
    <w:rsid w:val="00FB0E5E"/>
    <w:rsid w:val="00FB2B14"/>
    <w:rsid w:val="00FB3BCA"/>
    <w:rsid w:val="00FB6020"/>
    <w:rsid w:val="00FC0E70"/>
    <w:rsid w:val="00FC5533"/>
    <w:rsid w:val="00FC63C9"/>
    <w:rsid w:val="00FC7906"/>
    <w:rsid w:val="00FE3BFE"/>
    <w:rsid w:val="00FF0808"/>
    <w:rsid w:val="00FF1D09"/>
    <w:rsid w:val="00FF419C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525E583-D4AD-49CD-A121-690EA32F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BBE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2B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Bullet 2"/>
    <w:basedOn w:val="a"/>
    <w:autoRedefine/>
    <w:rsid w:val="002B5EB0"/>
    <w:pPr>
      <w:ind w:left="283" w:hanging="283"/>
      <w:jc w:val="both"/>
    </w:pPr>
    <w:rPr>
      <w:color w:val="000000"/>
      <w:sz w:val="28"/>
      <w:szCs w:val="28"/>
    </w:rPr>
  </w:style>
  <w:style w:type="paragraph" w:styleId="aa">
    <w:name w:val="Обычный (веб)"/>
    <w:basedOn w:val="a"/>
    <w:rsid w:val="002B5EB0"/>
    <w:rPr>
      <w:color w:val="000000"/>
      <w:sz w:val="24"/>
      <w:szCs w:val="24"/>
    </w:rPr>
  </w:style>
  <w:style w:type="paragraph" w:customStyle="1" w:styleId="postan0">
    <w:name w:val="postan"/>
    <w:basedOn w:val="a"/>
    <w:rsid w:val="002B5EB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B5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B5EB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2B5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AA0E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0ECB"/>
    <w:rPr>
      <w:rFonts w:ascii="Tahoma" w:hAnsi="Tahoma" w:cs="Tahoma"/>
      <w:sz w:val="16"/>
      <w:szCs w:val="16"/>
    </w:rPr>
  </w:style>
  <w:style w:type="paragraph" w:styleId="ad">
    <w:name w:val="Subtitle"/>
    <w:basedOn w:val="a"/>
    <w:qFormat/>
    <w:rsid w:val="0016638B"/>
    <w:pPr>
      <w:jc w:val="center"/>
    </w:pPr>
    <w:rPr>
      <w:b/>
      <w:bCs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6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4692</Words>
  <Characters>26747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dc:description/>
  <cp:lastModifiedBy>Pai Pinky</cp:lastModifiedBy>
  <cp:revision>2</cp:revision>
  <cp:lastPrinted>2010-04-12T10:02:00Z</cp:lastPrinted>
  <dcterms:created xsi:type="dcterms:W3CDTF">2025-07-14T17:50:00Z</dcterms:created>
  <dcterms:modified xsi:type="dcterms:W3CDTF">2025-07-14T17:50:00Z</dcterms:modified>
</cp:coreProperties>
</file>